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0" w:rsidRDefault="00BD0600" w:rsidP="00E034A6">
      <w:pPr>
        <w:pStyle w:val="Encabezado"/>
        <w:jc w:val="right"/>
      </w:pPr>
      <w:r>
        <w:object w:dxaOrig="2880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8" o:title=""/>
          </v:shape>
          <o:OLEObject Type="Embed" ProgID="Unknown" ShapeID="_x0000_i1025" DrawAspect="Content" ObjectID="_1550904546" r:id="rId9"/>
        </w:object>
      </w:r>
    </w:p>
    <w:p w:rsidR="00BD0600" w:rsidRDefault="00BD0600" w:rsidP="00E034A6">
      <w:pPr>
        <w:pStyle w:val="Encabezado"/>
        <w:jc w:val="right"/>
      </w:pPr>
    </w:p>
    <w:p w:rsidR="00BD0600" w:rsidRDefault="00BD0600" w:rsidP="00E034A6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BD0600" w:rsidRDefault="00BD0600" w:rsidP="00E034A6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BD0600" w:rsidRDefault="00BD0600" w:rsidP="00E034A6"/>
    <w:p w:rsidR="00BD0600" w:rsidRDefault="00BD0600" w:rsidP="00E034A6"/>
    <w:p w:rsidR="00BD0600" w:rsidRPr="00DA508E" w:rsidRDefault="00BD0600" w:rsidP="00E034A6">
      <w:pPr>
        <w:rPr>
          <w:b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BD0600" w:rsidRPr="00FB655B" w:rsidTr="00615300">
        <w:trPr>
          <w:trHeight w:val="600"/>
        </w:trPr>
        <w:tc>
          <w:tcPr>
            <w:tcW w:w="3227" w:type="dxa"/>
          </w:tcPr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 xml:space="preserve">Proyecto: </w:t>
            </w:r>
          </w:p>
        </w:tc>
        <w:tc>
          <w:tcPr>
            <w:tcW w:w="6061" w:type="dxa"/>
          </w:tcPr>
          <w:p w:rsidR="00BD0600" w:rsidRPr="00FB655B" w:rsidRDefault="00BD0600" w:rsidP="00615300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Análisis geoespacial histórico de la Región Metropolitana de Buenos Aires (RMBA) en el siglo XX. Aplicaciones de las tecnologías de la información geográfica (</w:t>
            </w:r>
            <w:proofErr w:type="spellStart"/>
            <w:r w:rsidRPr="00FB655B">
              <w:rPr>
                <w:rFonts w:ascii="Arial Narrow" w:hAnsi="Arial Narrow"/>
              </w:rPr>
              <w:t>TIGs</w:t>
            </w:r>
            <w:proofErr w:type="spellEnd"/>
            <w:r w:rsidRPr="00FB655B">
              <w:rPr>
                <w:rFonts w:ascii="Arial Narrow" w:hAnsi="Arial Narrow"/>
              </w:rPr>
              <w:t>).</w:t>
            </w:r>
          </w:p>
        </w:tc>
      </w:tr>
      <w:tr w:rsidR="00BD0600" w:rsidRPr="00FB655B" w:rsidTr="00F907C1">
        <w:trPr>
          <w:trHeight w:val="569"/>
        </w:trPr>
        <w:tc>
          <w:tcPr>
            <w:tcW w:w="3227" w:type="dxa"/>
          </w:tcPr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Director/a:</w:t>
            </w:r>
          </w:p>
        </w:tc>
        <w:tc>
          <w:tcPr>
            <w:tcW w:w="6061" w:type="dxa"/>
          </w:tcPr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Marina Miraglia</w:t>
            </w:r>
          </w:p>
        </w:tc>
      </w:tr>
      <w:tr w:rsidR="00BD0600" w:rsidRPr="00FB655B" w:rsidTr="00615300">
        <w:trPr>
          <w:trHeight w:val="664"/>
        </w:trPr>
        <w:tc>
          <w:tcPr>
            <w:tcW w:w="3227" w:type="dxa"/>
            <w:shd w:val="clear" w:color="auto" w:fill="FFFFFF"/>
          </w:tcPr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BD0600" w:rsidRPr="00FB655B" w:rsidRDefault="00F6150B" w:rsidP="00615300">
            <w:pPr>
              <w:pStyle w:val="Textoindependiente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>Marina Miraglia</w:t>
            </w:r>
          </w:p>
        </w:tc>
      </w:tr>
      <w:tr w:rsidR="00BD0600" w:rsidRPr="00FB655B" w:rsidTr="00615300">
        <w:trPr>
          <w:trHeight w:val="512"/>
        </w:trPr>
        <w:tc>
          <w:tcPr>
            <w:tcW w:w="3227" w:type="dxa"/>
            <w:shd w:val="clear" w:color="auto" w:fill="FFFFFF"/>
          </w:tcPr>
          <w:p w:rsidR="00BD0600" w:rsidRPr="00FB655B" w:rsidRDefault="00BD0600" w:rsidP="00FB655B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Tipo de adscripción requerida:</w:t>
            </w:r>
          </w:p>
        </w:tc>
        <w:tc>
          <w:tcPr>
            <w:tcW w:w="6061" w:type="dxa"/>
          </w:tcPr>
          <w:p w:rsidR="00BD0600" w:rsidRPr="00FB655B" w:rsidRDefault="00BD0600" w:rsidP="008D7796">
            <w:pPr>
              <w:pStyle w:val="Textoindependiente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 xml:space="preserve">1 </w:t>
            </w:r>
            <w:r w:rsidR="008D7796" w:rsidRPr="00FB655B">
              <w:rPr>
                <w:rFonts w:ascii="Arial Narrow" w:hAnsi="Arial Narrow"/>
                <w:sz w:val="24"/>
                <w:szCs w:val="24"/>
              </w:rPr>
              <w:t>E</w:t>
            </w:r>
            <w:r w:rsidR="00AD67CA" w:rsidRPr="00FB655B">
              <w:rPr>
                <w:rFonts w:ascii="Arial Narrow" w:hAnsi="Arial Narrow"/>
                <w:sz w:val="24"/>
                <w:szCs w:val="24"/>
              </w:rPr>
              <w:t xml:space="preserve">studiante avanzado </w:t>
            </w:r>
            <w:r w:rsidRPr="00FB655B">
              <w:rPr>
                <w:rFonts w:ascii="Arial Narrow" w:hAnsi="Arial Narrow"/>
                <w:sz w:val="24"/>
                <w:szCs w:val="24"/>
              </w:rPr>
              <w:t xml:space="preserve">de la Tecnicatura Superior en Sistemas de Información Geográfica o </w:t>
            </w:r>
            <w:r w:rsidR="00AD67CA" w:rsidRPr="00FB655B">
              <w:rPr>
                <w:rFonts w:ascii="Arial Narrow" w:hAnsi="Arial Narrow"/>
                <w:sz w:val="24"/>
                <w:szCs w:val="24"/>
              </w:rPr>
              <w:t xml:space="preserve">Profesorado Universitario de </w:t>
            </w:r>
            <w:r w:rsidR="00F86679" w:rsidRPr="00FB655B">
              <w:rPr>
                <w:rFonts w:ascii="Arial Narrow" w:hAnsi="Arial Narrow"/>
                <w:sz w:val="24"/>
                <w:szCs w:val="24"/>
              </w:rPr>
              <w:t>Educación Superior en Geografía/</w:t>
            </w:r>
            <w:r w:rsidR="00AD67CA" w:rsidRPr="00FB655B">
              <w:rPr>
                <w:rFonts w:ascii="Arial Narrow" w:hAnsi="Arial Narrow"/>
                <w:sz w:val="24"/>
                <w:szCs w:val="24"/>
              </w:rPr>
              <w:t>Historia</w:t>
            </w:r>
            <w:r w:rsidR="00F86679" w:rsidRPr="00FB655B">
              <w:rPr>
                <w:rFonts w:ascii="Arial Narrow" w:hAnsi="Arial Narrow"/>
                <w:sz w:val="24"/>
                <w:szCs w:val="24"/>
              </w:rPr>
              <w:t xml:space="preserve"> o</w:t>
            </w:r>
            <w:r w:rsidR="00AD67CA" w:rsidRPr="00FB655B">
              <w:rPr>
                <w:rFonts w:ascii="Arial Narrow" w:hAnsi="Arial Narrow"/>
                <w:sz w:val="24"/>
                <w:szCs w:val="24"/>
              </w:rPr>
              <w:t xml:space="preserve"> Licenciatura en Urbanismo</w:t>
            </w:r>
            <w:r w:rsidRPr="00FB655B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="00BD0600" w:rsidRPr="00FB655B" w:rsidTr="00615300">
        <w:trPr>
          <w:trHeight w:val="1042"/>
        </w:trPr>
        <w:tc>
          <w:tcPr>
            <w:tcW w:w="3227" w:type="dxa"/>
            <w:shd w:val="clear" w:color="auto" w:fill="FFFFFF"/>
          </w:tcPr>
          <w:p w:rsidR="00BD0600" w:rsidRPr="00FB655B" w:rsidRDefault="00BD0600" w:rsidP="00FB655B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Objetivo de la participación del/la</w:t>
            </w:r>
            <w:r w:rsidR="00FB655B" w:rsidRPr="00FB655B">
              <w:rPr>
                <w:rFonts w:ascii="Arial Narrow" w:hAnsi="Arial Narrow"/>
              </w:rPr>
              <w:t xml:space="preserve"> </w:t>
            </w:r>
            <w:r w:rsidRPr="00FB655B">
              <w:rPr>
                <w:rFonts w:ascii="Arial Narrow" w:hAnsi="Arial Narrow"/>
              </w:rPr>
              <w:t>investigador/a adscripto/a en la investigación:</w:t>
            </w:r>
          </w:p>
        </w:tc>
        <w:tc>
          <w:tcPr>
            <w:tcW w:w="6061" w:type="dxa"/>
          </w:tcPr>
          <w:p w:rsidR="00BD0600" w:rsidRPr="00FB655B" w:rsidRDefault="00BD0600" w:rsidP="00FB655B">
            <w:pPr>
              <w:pStyle w:val="Textoindependiente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 xml:space="preserve">Se espera que la inclusión de un </w:t>
            </w:r>
            <w:r w:rsidR="00F86679" w:rsidRPr="00FB655B">
              <w:rPr>
                <w:rFonts w:ascii="Arial Narrow" w:hAnsi="Arial Narrow"/>
                <w:sz w:val="24"/>
                <w:szCs w:val="24"/>
              </w:rPr>
              <w:t>estudiante avanzado</w:t>
            </w:r>
            <w:r w:rsidRPr="00FB655B">
              <w:rPr>
                <w:rFonts w:ascii="Arial Narrow" w:hAnsi="Arial Narrow"/>
                <w:sz w:val="24"/>
                <w:szCs w:val="24"/>
              </w:rPr>
              <w:t xml:space="preserve"> permita la formación en </w:t>
            </w:r>
            <w:r w:rsidR="00F86679" w:rsidRPr="00FB655B">
              <w:rPr>
                <w:rFonts w:ascii="Arial Narrow" w:hAnsi="Arial Narrow"/>
                <w:sz w:val="24"/>
                <w:szCs w:val="24"/>
              </w:rPr>
              <w:t xml:space="preserve">tareas de búsqueda y procesamiento de información </w:t>
            </w:r>
            <w:proofErr w:type="spellStart"/>
            <w:r w:rsidR="00F86679" w:rsidRPr="00FB655B">
              <w:rPr>
                <w:rFonts w:ascii="Arial Narrow" w:hAnsi="Arial Narrow"/>
                <w:sz w:val="24"/>
                <w:szCs w:val="24"/>
              </w:rPr>
              <w:t>geohistórica</w:t>
            </w:r>
            <w:proofErr w:type="spellEnd"/>
            <w:r w:rsidR="00F86679" w:rsidRPr="00FB655B">
              <w:rPr>
                <w:rFonts w:ascii="Arial Narrow" w:hAnsi="Arial Narrow"/>
                <w:sz w:val="24"/>
                <w:szCs w:val="24"/>
              </w:rPr>
              <w:t xml:space="preserve"> proveniente de fuentes secundarias</w:t>
            </w:r>
            <w:r w:rsidRPr="00FB655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D0600" w:rsidRPr="00FB655B" w:rsidTr="00615300">
        <w:trPr>
          <w:trHeight w:val="893"/>
        </w:trPr>
        <w:tc>
          <w:tcPr>
            <w:tcW w:w="3227" w:type="dxa"/>
          </w:tcPr>
          <w:p w:rsidR="00BD0600" w:rsidRPr="00FB655B" w:rsidRDefault="00BD0600" w:rsidP="00FB655B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Tareas que desarrollará el/la</w:t>
            </w:r>
            <w:r w:rsidR="00FB655B" w:rsidRPr="00FB655B">
              <w:rPr>
                <w:rFonts w:ascii="Arial Narrow" w:hAnsi="Arial Narrow"/>
              </w:rPr>
              <w:t xml:space="preserve"> </w:t>
            </w:r>
            <w:r w:rsidRPr="00FB655B">
              <w:rPr>
                <w:rFonts w:ascii="Arial Narrow" w:hAnsi="Arial Narrow"/>
              </w:rPr>
              <w:t>investigador/a adscripto/a:</w:t>
            </w:r>
          </w:p>
        </w:tc>
        <w:tc>
          <w:tcPr>
            <w:tcW w:w="6061" w:type="dxa"/>
          </w:tcPr>
          <w:p w:rsidR="00BD0600" w:rsidRPr="00FB655B" w:rsidRDefault="00BD0600" w:rsidP="00FB655B">
            <w:pPr>
              <w:pStyle w:val="Textoindependiente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 xml:space="preserve">El </w:t>
            </w:r>
            <w:r w:rsidR="00FB655B" w:rsidRPr="00FB655B">
              <w:rPr>
                <w:rFonts w:ascii="Arial Narrow" w:hAnsi="Arial Narrow"/>
                <w:sz w:val="24"/>
                <w:szCs w:val="24"/>
              </w:rPr>
              <w:t>estudiante avanzado</w:t>
            </w:r>
            <w:r w:rsidRPr="00FB655B">
              <w:rPr>
                <w:rFonts w:ascii="Arial Narrow" w:hAnsi="Arial Narrow"/>
                <w:sz w:val="24"/>
                <w:szCs w:val="24"/>
              </w:rPr>
              <w:t xml:space="preserve"> adscripto colaborará en las tareas que se desarrollan en el marco del proyecto, vinculadas con </w:t>
            </w:r>
            <w:r w:rsidR="00F86679" w:rsidRPr="00FB655B">
              <w:rPr>
                <w:rFonts w:ascii="Arial Narrow" w:hAnsi="Arial Narrow"/>
                <w:sz w:val="24"/>
                <w:szCs w:val="24"/>
              </w:rPr>
              <w:t>la búsqueda, tratamiento y procesamiento de información histórica de la RMBA</w:t>
            </w:r>
          </w:p>
        </w:tc>
      </w:tr>
      <w:tr w:rsidR="00BD0600" w:rsidRPr="00FB655B" w:rsidTr="00F907C1">
        <w:trPr>
          <w:trHeight w:val="953"/>
        </w:trPr>
        <w:tc>
          <w:tcPr>
            <w:tcW w:w="3227" w:type="dxa"/>
            <w:shd w:val="clear" w:color="auto" w:fill="FFFFFF"/>
          </w:tcPr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Requisitos para el/la postulante:</w:t>
            </w:r>
          </w:p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</w:p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</w:p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061" w:type="dxa"/>
          </w:tcPr>
          <w:p w:rsidR="00BD0600" w:rsidRPr="00FB655B" w:rsidRDefault="00FB655B" w:rsidP="00F907C1">
            <w:pPr>
              <w:pStyle w:val="Textoindependiente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>E</w:t>
            </w:r>
            <w:r w:rsidR="00F86679" w:rsidRPr="00FB655B">
              <w:rPr>
                <w:rFonts w:ascii="Arial Narrow" w:hAnsi="Arial Narrow"/>
                <w:sz w:val="24"/>
                <w:szCs w:val="24"/>
              </w:rPr>
              <w:t>studiante avanzado de la Tecnicatura Superior en Sistemas de Información Geográfica o Profesorado Universitario de Educación Superior en Geografía/Historia o Licenciatura en Urbanismo.</w:t>
            </w:r>
          </w:p>
          <w:p w:rsidR="00F86679" w:rsidRPr="00FB655B" w:rsidRDefault="00F86679" w:rsidP="00F907C1">
            <w:pPr>
              <w:pStyle w:val="Textoindependiente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0600" w:rsidRPr="00FB655B" w:rsidTr="00615300">
        <w:trPr>
          <w:trHeight w:val="1356"/>
        </w:trPr>
        <w:tc>
          <w:tcPr>
            <w:tcW w:w="3227" w:type="dxa"/>
          </w:tcPr>
          <w:p w:rsidR="00BD0600" w:rsidRPr="00FB655B" w:rsidRDefault="00BD0600" w:rsidP="00615300">
            <w:pPr>
              <w:shd w:val="clear" w:color="auto" w:fill="FFFFFF"/>
              <w:rPr>
                <w:rFonts w:ascii="Arial Narrow" w:hAnsi="Arial Narrow"/>
              </w:rPr>
            </w:pPr>
            <w:r w:rsidRPr="00FB655B">
              <w:rPr>
                <w:rFonts w:ascii="Arial Narrow" w:hAnsi="Arial Narrow"/>
              </w:rPr>
              <w:t>Se valorará:</w:t>
            </w:r>
          </w:p>
        </w:tc>
        <w:tc>
          <w:tcPr>
            <w:tcW w:w="6061" w:type="dxa"/>
          </w:tcPr>
          <w:p w:rsidR="00BD0600" w:rsidRPr="00FB655B" w:rsidRDefault="00BD0600" w:rsidP="00F907C1">
            <w:pPr>
              <w:pStyle w:val="Textoindependiente2"/>
              <w:numPr>
                <w:ilvl w:val="0"/>
                <w:numId w:val="1"/>
              </w:numPr>
              <w:ind w:left="317" w:hanging="14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>Actividad proactiva y disponibilidad para trabajar en equipo.</w:t>
            </w:r>
          </w:p>
          <w:p w:rsidR="00BD0600" w:rsidRPr="00FB655B" w:rsidRDefault="008D7796" w:rsidP="008D7796">
            <w:pPr>
              <w:pStyle w:val="Textoindependiente2"/>
              <w:numPr>
                <w:ilvl w:val="0"/>
                <w:numId w:val="1"/>
              </w:numPr>
              <w:ind w:left="317" w:hanging="142"/>
              <w:rPr>
                <w:rFonts w:ascii="Arial Narrow" w:hAnsi="Arial Narrow"/>
                <w:sz w:val="24"/>
                <w:szCs w:val="24"/>
              </w:rPr>
            </w:pPr>
            <w:r w:rsidRPr="00FB655B">
              <w:rPr>
                <w:rFonts w:ascii="Arial Narrow" w:hAnsi="Arial Narrow"/>
                <w:sz w:val="24"/>
                <w:szCs w:val="24"/>
              </w:rPr>
              <w:t>Con conocimientos básicos en búsqueda y fichaje de información bibliográfica.</w:t>
            </w:r>
          </w:p>
        </w:tc>
      </w:tr>
    </w:tbl>
    <w:p w:rsidR="00BD0600" w:rsidRDefault="00BD0600" w:rsidP="00E034A6"/>
    <w:p w:rsidR="00BD0600" w:rsidRDefault="00BD0600">
      <w:bookmarkStart w:id="0" w:name="_GoBack"/>
      <w:bookmarkEnd w:id="0"/>
    </w:p>
    <w:sectPr w:rsidR="00BD0600" w:rsidSect="00085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6A" w:rsidRDefault="00B77C6A" w:rsidP="00E034A6">
      <w:r>
        <w:separator/>
      </w:r>
    </w:p>
  </w:endnote>
  <w:endnote w:type="continuationSeparator" w:id="0">
    <w:p w:rsidR="00B77C6A" w:rsidRDefault="00B77C6A" w:rsidP="00E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6A" w:rsidRDefault="00B77C6A" w:rsidP="00E034A6">
      <w:r>
        <w:separator/>
      </w:r>
    </w:p>
  </w:footnote>
  <w:footnote w:type="continuationSeparator" w:id="0">
    <w:p w:rsidR="00B77C6A" w:rsidRDefault="00B77C6A" w:rsidP="00E0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DB3"/>
    <w:multiLevelType w:val="hybridMultilevel"/>
    <w:tmpl w:val="6616D0F2"/>
    <w:lvl w:ilvl="0" w:tplc="11ECCA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A6"/>
    <w:rsid w:val="00084882"/>
    <w:rsid w:val="000852C6"/>
    <w:rsid w:val="000B037F"/>
    <w:rsid w:val="0012621A"/>
    <w:rsid w:val="00154912"/>
    <w:rsid w:val="00182EA3"/>
    <w:rsid w:val="00387D3E"/>
    <w:rsid w:val="003A79BC"/>
    <w:rsid w:val="00526EDD"/>
    <w:rsid w:val="00615300"/>
    <w:rsid w:val="008D7796"/>
    <w:rsid w:val="008E7C66"/>
    <w:rsid w:val="00914091"/>
    <w:rsid w:val="00AA4B1C"/>
    <w:rsid w:val="00AD67CA"/>
    <w:rsid w:val="00B77C6A"/>
    <w:rsid w:val="00BD0600"/>
    <w:rsid w:val="00BD464D"/>
    <w:rsid w:val="00C42DEE"/>
    <w:rsid w:val="00C43DA3"/>
    <w:rsid w:val="00D84016"/>
    <w:rsid w:val="00DA508E"/>
    <w:rsid w:val="00E034A6"/>
    <w:rsid w:val="00E53808"/>
    <w:rsid w:val="00F6150B"/>
    <w:rsid w:val="00F86679"/>
    <w:rsid w:val="00F907C1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A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034A6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34A6"/>
    <w:rPr>
      <w:rFonts w:ascii="Times New Roman" w:hAnsi="Times New Roman" w:cs="Times New Roman"/>
      <w:b/>
      <w:i/>
      <w:sz w:val="20"/>
      <w:szCs w:val="20"/>
      <w:u w:val="single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034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34A6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E034A6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E034A6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34A6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034A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34A6"/>
    <w:rPr>
      <w:rFonts w:ascii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46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6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64D"/>
    <w:rPr>
      <w:rFonts w:ascii="Times New Roman" w:eastAsia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6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64D"/>
    <w:rPr>
      <w:rFonts w:ascii="Times New Roman" w:eastAsia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6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A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034A6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034A6"/>
    <w:rPr>
      <w:rFonts w:ascii="Times New Roman" w:hAnsi="Times New Roman" w:cs="Times New Roman"/>
      <w:b/>
      <w:i/>
      <w:sz w:val="20"/>
      <w:szCs w:val="20"/>
      <w:u w:val="single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034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34A6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E034A6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E034A6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34A6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034A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34A6"/>
    <w:rPr>
      <w:rFonts w:ascii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46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6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64D"/>
    <w:rPr>
      <w:rFonts w:ascii="Times New Roman" w:eastAsia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6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64D"/>
    <w:rPr>
      <w:rFonts w:ascii="Times New Roman" w:eastAsia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6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usuario</cp:lastModifiedBy>
  <cp:revision>2</cp:revision>
  <dcterms:created xsi:type="dcterms:W3CDTF">2017-03-13T13:03:00Z</dcterms:created>
  <dcterms:modified xsi:type="dcterms:W3CDTF">2017-03-13T13:03:00Z</dcterms:modified>
</cp:coreProperties>
</file>