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CE" w:rsidRPr="000759D8" w:rsidRDefault="008A49CE" w:rsidP="008A49CE">
      <w:pPr>
        <w:ind w:left="-360" w:right="-856"/>
        <w:jc w:val="center"/>
        <w:rPr>
          <w:sz w:val="22"/>
          <w:szCs w:val="22"/>
          <w:u w:val="single"/>
        </w:rPr>
      </w:pPr>
      <w:bookmarkStart w:id="0" w:name="_GoBack"/>
      <w:bookmarkEnd w:id="0"/>
    </w:p>
    <w:p w:rsidR="008A49CE" w:rsidRPr="001D1F84" w:rsidRDefault="008A49CE" w:rsidP="008A49CE">
      <w:pPr>
        <w:ind w:right="-286"/>
        <w:jc w:val="center"/>
        <w:rPr>
          <w:b/>
          <w:color w:val="111111"/>
          <w:sz w:val="22"/>
          <w:szCs w:val="22"/>
          <w:u w:val="single"/>
        </w:rPr>
      </w:pPr>
      <w:r w:rsidRPr="001D1F84">
        <w:rPr>
          <w:b/>
          <w:sz w:val="22"/>
          <w:szCs w:val="22"/>
        </w:rPr>
        <w:t xml:space="preserve">El Instituto de Ciencias seleccionará 1 (un) </w:t>
      </w:r>
      <w:r>
        <w:rPr>
          <w:b/>
          <w:sz w:val="22"/>
          <w:szCs w:val="22"/>
        </w:rPr>
        <w:t>graduado</w:t>
      </w:r>
      <w:r w:rsidRPr="001D1F84">
        <w:rPr>
          <w:b/>
          <w:sz w:val="22"/>
          <w:szCs w:val="22"/>
        </w:rPr>
        <w:t xml:space="preserve"> para cubrir una </w:t>
      </w:r>
      <w:r>
        <w:rPr>
          <w:b/>
          <w:sz w:val="22"/>
          <w:szCs w:val="22"/>
        </w:rPr>
        <w:t>b</w:t>
      </w:r>
      <w:r w:rsidRPr="001D1F84">
        <w:rPr>
          <w:b/>
          <w:sz w:val="22"/>
          <w:szCs w:val="22"/>
        </w:rPr>
        <w:t xml:space="preserve">eca en el marco </w:t>
      </w:r>
      <w:r>
        <w:rPr>
          <w:b/>
          <w:sz w:val="22"/>
          <w:szCs w:val="22"/>
        </w:rPr>
        <w:t>del proyecto</w:t>
      </w:r>
      <w:r w:rsidRPr="001D1F8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 investigación “D</w:t>
      </w:r>
      <w:r w:rsidRPr="00AC559D">
        <w:rPr>
          <w:b/>
          <w:i/>
          <w:sz w:val="22"/>
          <w:szCs w:val="22"/>
        </w:rPr>
        <w:t>esarrollo de competencias para el tratamiento de datos e ideas en popularización científica</w:t>
      </w:r>
      <w:r>
        <w:rPr>
          <w:b/>
          <w:i/>
          <w:sz w:val="22"/>
          <w:szCs w:val="22"/>
        </w:rPr>
        <w:t>”</w:t>
      </w:r>
    </w:p>
    <w:p w:rsidR="008A49CE" w:rsidRPr="00376D39" w:rsidRDefault="008A49CE" w:rsidP="008A49CE">
      <w:pPr>
        <w:jc w:val="center"/>
        <w:rPr>
          <w:b/>
          <w:color w:val="111111"/>
          <w:sz w:val="22"/>
          <w:szCs w:val="22"/>
          <w:u w:val="single"/>
        </w:rPr>
      </w:pPr>
    </w:p>
    <w:p w:rsidR="008A49CE" w:rsidRPr="00376D39" w:rsidRDefault="008A49CE" w:rsidP="008A49CE">
      <w:pPr>
        <w:jc w:val="both"/>
        <w:rPr>
          <w:sz w:val="22"/>
          <w:szCs w:val="22"/>
        </w:rPr>
      </w:pPr>
      <w:r w:rsidRPr="00376D39">
        <w:rPr>
          <w:b/>
          <w:color w:val="111111"/>
          <w:sz w:val="22"/>
          <w:szCs w:val="22"/>
        </w:rPr>
        <w:t xml:space="preserve">Tipo de Beca: </w:t>
      </w:r>
      <w:r w:rsidRPr="00376D39">
        <w:rPr>
          <w:sz w:val="22"/>
          <w:szCs w:val="22"/>
        </w:rPr>
        <w:t xml:space="preserve">Beca de Capacitación en Gestión Académica y en Servicios a la Comunidad para </w:t>
      </w:r>
      <w:r>
        <w:rPr>
          <w:sz w:val="22"/>
          <w:szCs w:val="22"/>
        </w:rPr>
        <w:t>graduado</w:t>
      </w:r>
      <w:r w:rsidRPr="00376D39">
        <w:rPr>
          <w:sz w:val="22"/>
          <w:szCs w:val="22"/>
        </w:rPr>
        <w:t xml:space="preserve">. </w:t>
      </w:r>
    </w:p>
    <w:p w:rsidR="008A49CE" w:rsidRPr="00376D39" w:rsidRDefault="008A49CE" w:rsidP="008A49CE">
      <w:pPr>
        <w:jc w:val="both"/>
        <w:rPr>
          <w:color w:val="111111"/>
          <w:sz w:val="22"/>
          <w:szCs w:val="22"/>
        </w:rPr>
      </w:pPr>
      <w:r w:rsidRPr="00376D39">
        <w:rPr>
          <w:b/>
          <w:color w:val="111111"/>
          <w:sz w:val="22"/>
          <w:szCs w:val="22"/>
        </w:rPr>
        <w:t xml:space="preserve">Sede: </w:t>
      </w:r>
      <w:r w:rsidRPr="00376D39">
        <w:rPr>
          <w:color w:val="111111"/>
          <w:sz w:val="22"/>
          <w:szCs w:val="22"/>
        </w:rPr>
        <w:t>Instituto de Ciencias. Universidad Nacional de General Sarmiento.</w:t>
      </w:r>
    </w:p>
    <w:p w:rsidR="008A49CE" w:rsidRPr="00376D39" w:rsidRDefault="008A49CE" w:rsidP="008A49CE">
      <w:pPr>
        <w:jc w:val="both"/>
        <w:rPr>
          <w:color w:val="111111"/>
          <w:sz w:val="22"/>
          <w:szCs w:val="22"/>
        </w:rPr>
      </w:pPr>
      <w:r w:rsidRPr="00376D39">
        <w:rPr>
          <w:b/>
          <w:color w:val="111111"/>
          <w:sz w:val="22"/>
          <w:szCs w:val="22"/>
        </w:rPr>
        <w:t>Dedicación</w:t>
      </w:r>
      <w:r w:rsidRPr="00376D39">
        <w:rPr>
          <w:color w:val="111111"/>
          <w:sz w:val="22"/>
          <w:szCs w:val="22"/>
        </w:rPr>
        <w:t xml:space="preserve">: 12 </w:t>
      </w:r>
      <w:proofErr w:type="spellStart"/>
      <w:r w:rsidRPr="00376D39">
        <w:rPr>
          <w:color w:val="111111"/>
          <w:sz w:val="22"/>
          <w:szCs w:val="22"/>
        </w:rPr>
        <w:t>hs</w:t>
      </w:r>
      <w:proofErr w:type="spellEnd"/>
      <w:r w:rsidRPr="00376D39">
        <w:rPr>
          <w:color w:val="111111"/>
          <w:sz w:val="22"/>
          <w:szCs w:val="22"/>
        </w:rPr>
        <w:t>. semanales.</w:t>
      </w:r>
    </w:p>
    <w:p w:rsidR="008A49CE" w:rsidRPr="00376D39" w:rsidRDefault="008A49CE" w:rsidP="008A49CE">
      <w:pPr>
        <w:jc w:val="both"/>
        <w:rPr>
          <w:b/>
          <w:color w:val="111111"/>
          <w:sz w:val="22"/>
          <w:szCs w:val="22"/>
        </w:rPr>
      </w:pPr>
      <w:r w:rsidRPr="00376D39">
        <w:rPr>
          <w:b/>
          <w:color w:val="111111"/>
          <w:sz w:val="22"/>
          <w:szCs w:val="22"/>
        </w:rPr>
        <w:t xml:space="preserve">Estipendio mensual: </w:t>
      </w:r>
      <w:r w:rsidRPr="00376D39">
        <w:rPr>
          <w:sz w:val="22"/>
          <w:szCs w:val="22"/>
        </w:rPr>
        <w:t xml:space="preserve">$ </w:t>
      </w:r>
      <w:r>
        <w:rPr>
          <w:sz w:val="22"/>
          <w:szCs w:val="22"/>
        </w:rPr>
        <w:t>8208</w:t>
      </w:r>
    </w:p>
    <w:p w:rsidR="008A49CE" w:rsidRPr="00376D39" w:rsidRDefault="008A49CE" w:rsidP="008A49CE">
      <w:pPr>
        <w:jc w:val="both"/>
        <w:rPr>
          <w:color w:val="111111"/>
          <w:sz w:val="22"/>
          <w:szCs w:val="22"/>
        </w:rPr>
      </w:pPr>
      <w:r w:rsidRPr="00376D39">
        <w:rPr>
          <w:b/>
          <w:color w:val="111111"/>
          <w:sz w:val="22"/>
          <w:szCs w:val="22"/>
        </w:rPr>
        <w:t xml:space="preserve">Cantidad de Becas: </w:t>
      </w:r>
      <w:r w:rsidRPr="00376D39">
        <w:rPr>
          <w:color w:val="111111"/>
          <w:sz w:val="22"/>
          <w:szCs w:val="22"/>
        </w:rPr>
        <w:t>1 (una).</w:t>
      </w:r>
    </w:p>
    <w:p w:rsidR="008A49CE" w:rsidRPr="00376D39" w:rsidRDefault="008A49CE" w:rsidP="008A49CE">
      <w:pPr>
        <w:jc w:val="both"/>
        <w:rPr>
          <w:color w:val="111111"/>
          <w:sz w:val="22"/>
          <w:szCs w:val="22"/>
        </w:rPr>
      </w:pPr>
      <w:r w:rsidRPr="00376D39">
        <w:rPr>
          <w:b/>
          <w:color w:val="111111"/>
          <w:sz w:val="22"/>
          <w:szCs w:val="22"/>
        </w:rPr>
        <w:t>Duración de la Beca</w:t>
      </w:r>
      <w:r w:rsidRPr="00376D39">
        <w:rPr>
          <w:color w:val="111111"/>
          <w:sz w:val="22"/>
          <w:szCs w:val="22"/>
        </w:rPr>
        <w:t xml:space="preserve">: </w:t>
      </w:r>
      <w:r>
        <w:rPr>
          <w:color w:val="111111"/>
          <w:sz w:val="22"/>
          <w:szCs w:val="22"/>
        </w:rPr>
        <w:t>6 meses (De septiembre a diciembre 2018 y  de marzo a junio 2019)</w:t>
      </w:r>
    </w:p>
    <w:p w:rsidR="008A49CE" w:rsidRPr="00376D39" w:rsidRDefault="008A49CE" w:rsidP="008A49CE">
      <w:pPr>
        <w:jc w:val="both"/>
        <w:rPr>
          <w:color w:val="111111"/>
          <w:sz w:val="22"/>
          <w:szCs w:val="22"/>
        </w:rPr>
      </w:pPr>
    </w:p>
    <w:p w:rsidR="008A49CE" w:rsidRPr="00376D39" w:rsidRDefault="008A49CE" w:rsidP="008A49CE">
      <w:pPr>
        <w:jc w:val="both"/>
        <w:rPr>
          <w:b/>
          <w:color w:val="111111"/>
          <w:sz w:val="22"/>
          <w:szCs w:val="22"/>
        </w:rPr>
      </w:pPr>
      <w:r w:rsidRPr="00376D39">
        <w:rPr>
          <w:b/>
          <w:color w:val="111111"/>
          <w:sz w:val="22"/>
          <w:szCs w:val="22"/>
        </w:rPr>
        <w:t>Objetivo:</w:t>
      </w:r>
    </w:p>
    <w:p w:rsidR="008A49CE" w:rsidRDefault="008A49CE" w:rsidP="008A49CE">
      <w:pPr>
        <w:jc w:val="both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Desarrollar un</w:t>
      </w:r>
      <w:r w:rsidRPr="00D11CB6">
        <w:rPr>
          <w:color w:val="111111"/>
          <w:sz w:val="22"/>
          <w:szCs w:val="22"/>
        </w:rPr>
        <w:t xml:space="preserve"> software para la enseñanza de la química y el trabajo en laboratorios virtuales. Asimismo, se procurará formar al becario como articulador entre estos nuevos desarrollos y los requisitos de los docentes de nivel medio y de las materias iniciales de química de la UNGS.</w:t>
      </w:r>
    </w:p>
    <w:p w:rsidR="008A49CE" w:rsidRPr="00D11CB6" w:rsidRDefault="008A49CE" w:rsidP="008A49CE">
      <w:pPr>
        <w:jc w:val="both"/>
        <w:rPr>
          <w:sz w:val="22"/>
          <w:szCs w:val="22"/>
          <w:highlight w:val="yellow"/>
        </w:rPr>
      </w:pPr>
    </w:p>
    <w:p w:rsidR="008A49CE" w:rsidRPr="00D11CB6" w:rsidRDefault="008A49CE" w:rsidP="008A49CE">
      <w:pPr>
        <w:jc w:val="both"/>
        <w:rPr>
          <w:b/>
          <w:color w:val="111111"/>
          <w:sz w:val="22"/>
          <w:szCs w:val="22"/>
        </w:rPr>
      </w:pPr>
      <w:r w:rsidRPr="00D11CB6">
        <w:rPr>
          <w:b/>
          <w:color w:val="111111"/>
          <w:sz w:val="22"/>
          <w:szCs w:val="22"/>
        </w:rPr>
        <w:t>Requisitos:</w:t>
      </w:r>
    </w:p>
    <w:p w:rsidR="008A49CE" w:rsidRPr="00D11CB6" w:rsidRDefault="008A49CE" w:rsidP="008A49C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11111"/>
        </w:rPr>
      </w:pPr>
      <w:r w:rsidRPr="00D11CB6">
        <w:rPr>
          <w:rFonts w:ascii="Times New Roman" w:hAnsi="Times New Roman"/>
          <w:color w:val="111111"/>
        </w:rPr>
        <w:t xml:space="preserve">Ser graduado de la UNGS de la Tecnicatura Superior en Informática. </w:t>
      </w:r>
    </w:p>
    <w:p w:rsidR="008A49CE" w:rsidRPr="00D11CB6" w:rsidRDefault="008A49CE" w:rsidP="008A49C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11111"/>
        </w:rPr>
      </w:pPr>
      <w:r w:rsidRPr="00D11CB6">
        <w:rPr>
          <w:rFonts w:ascii="Times New Roman" w:hAnsi="Times New Roman"/>
          <w:color w:val="111111"/>
        </w:rPr>
        <w:t>Poseer familiaridad en el manejo y uso de plataformas web</w:t>
      </w:r>
    </w:p>
    <w:p w:rsidR="008A49CE" w:rsidRPr="00D11CB6" w:rsidRDefault="008A49CE" w:rsidP="008A49C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11111"/>
        </w:rPr>
      </w:pPr>
      <w:r w:rsidRPr="00D11CB6">
        <w:rPr>
          <w:rFonts w:ascii="Times New Roman" w:hAnsi="Times New Roman"/>
          <w:color w:val="111111"/>
        </w:rPr>
        <w:t xml:space="preserve">Se valorará poseer experiencia en HTML 5, CSS y </w:t>
      </w:r>
      <w:proofErr w:type="spellStart"/>
      <w:r w:rsidRPr="00D11CB6">
        <w:rPr>
          <w:rFonts w:ascii="Times New Roman" w:hAnsi="Times New Roman"/>
          <w:color w:val="111111"/>
        </w:rPr>
        <w:t>javascript</w:t>
      </w:r>
      <w:proofErr w:type="spellEnd"/>
      <w:r w:rsidRPr="00D11CB6">
        <w:rPr>
          <w:rFonts w:ascii="Times New Roman" w:hAnsi="Times New Roman"/>
          <w:color w:val="111111"/>
        </w:rPr>
        <w:t xml:space="preserve">, </w:t>
      </w:r>
      <w:proofErr w:type="spellStart"/>
      <w:r w:rsidRPr="00D11CB6">
        <w:rPr>
          <w:rFonts w:ascii="Times New Roman" w:hAnsi="Times New Roman"/>
          <w:color w:val="111111"/>
        </w:rPr>
        <w:t>webgl</w:t>
      </w:r>
      <w:proofErr w:type="spellEnd"/>
      <w:r w:rsidRPr="00D11CB6">
        <w:rPr>
          <w:rFonts w:ascii="Times New Roman" w:hAnsi="Times New Roman"/>
          <w:color w:val="111111"/>
        </w:rPr>
        <w:t xml:space="preserve">, manejo de herramientas 3d y manejo de </w:t>
      </w:r>
      <w:proofErr w:type="spellStart"/>
      <w:r w:rsidRPr="00D11CB6">
        <w:rPr>
          <w:rFonts w:ascii="Times New Roman" w:hAnsi="Times New Roman"/>
          <w:color w:val="111111"/>
        </w:rPr>
        <w:t>threejs</w:t>
      </w:r>
      <w:proofErr w:type="spellEnd"/>
      <w:r w:rsidRPr="00D11CB6">
        <w:rPr>
          <w:rFonts w:ascii="Times New Roman" w:hAnsi="Times New Roman"/>
          <w:color w:val="111111"/>
        </w:rPr>
        <w:t>.</w:t>
      </w:r>
    </w:p>
    <w:p w:rsidR="008A49CE" w:rsidRPr="00D11CB6" w:rsidRDefault="008A49CE" w:rsidP="008A49CE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111111"/>
        </w:rPr>
      </w:pPr>
      <w:r w:rsidRPr="00D11CB6">
        <w:rPr>
          <w:rFonts w:ascii="Times New Roman" w:hAnsi="Times New Roman"/>
          <w:color w:val="111111"/>
        </w:rPr>
        <w:t>Ver incompatibilidades en Reglamento de Becas de Capacitación en Gestión Académica y Servicios a la Comunidad Res CS 4100/11</w:t>
      </w:r>
    </w:p>
    <w:p w:rsidR="008A49CE" w:rsidRPr="00D11CB6" w:rsidRDefault="008A49CE" w:rsidP="008A49CE">
      <w:pPr>
        <w:pStyle w:val="Prrafodelista"/>
        <w:spacing w:after="0"/>
        <w:jc w:val="both"/>
        <w:rPr>
          <w:rFonts w:ascii="Times New Roman" w:hAnsi="Times New Roman"/>
          <w:color w:val="111111"/>
        </w:rPr>
      </w:pPr>
    </w:p>
    <w:p w:rsidR="008A49CE" w:rsidRPr="00D11CB6" w:rsidRDefault="008A49CE" w:rsidP="008A49CE">
      <w:pPr>
        <w:jc w:val="both"/>
        <w:rPr>
          <w:b/>
          <w:color w:val="111111"/>
          <w:sz w:val="22"/>
          <w:szCs w:val="22"/>
        </w:rPr>
      </w:pPr>
      <w:r w:rsidRPr="00D11CB6">
        <w:rPr>
          <w:b/>
          <w:color w:val="111111"/>
          <w:sz w:val="22"/>
          <w:szCs w:val="22"/>
        </w:rPr>
        <w:t>Plan de Actividades:</w:t>
      </w:r>
    </w:p>
    <w:p w:rsidR="008A49CE" w:rsidRPr="00D11CB6" w:rsidRDefault="008A49CE" w:rsidP="008A49CE">
      <w:pPr>
        <w:numPr>
          <w:ilvl w:val="0"/>
          <w:numId w:val="3"/>
        </w:numPr>
        <w:autoSpaceDE/>
        <w:autoSpaceDN/>
        <w:spacing w:line="276" w:lineRule="auto"/>
        <w:contextualSpacing/>
        <w:rPr>
          <w:sz w:val="22"/>
          <w:szCs w:val="22"/>
        </w:rPr>
      </w:pPr>
      <w:r w:rsidRPr="00D11CB6">
        <w:rPr>
          <w:sz w:val="22"/>
          <w:szCs w:val="22"/>
        </w:rPr>
        <w:t>Asistir a las reuniones pautadas con coordinadores y usuarios para establecer las necesidades prioritarias en cuanto al uso de laboratorios virtuales</w:t>
      </w:r>
    </w:p>
    <w:p w:rsidR="008A49CE" w:rsidRPr="00D11CB6" w:rsidRDefault="008A49CE" w:rsidP="008A49CE">
      <w:pPr>
        <w:numPr>
          <w:ilvl w:val="0"/>
          <w:numId w:val="3"/>
        </w:numPr>
        <w:autoSpaceDE/>
        <w:autoSpaceDN/>
        <w:spacing w:line="276" w:lineRule="auto"/>
        <w:contextualSpacing/>
        <w:rPr>
          <w:sz w:val="22"/>
          <w:szCs w:val="22"/>
        </w:rPr>
      </w:pPr>
      <w:r w:rsidRPr="00D11CB6">
        <w:rPr>
          <w:sz w:val="22"/>
          <w:szCs w:val="22"/>
        </w:rPr>
        <w:t xml:space="preserve">Relevar los requerimientos funcionales para un sistema de simulación de laboratorios de química </w:t>
      </w:r>
    </w:p>
    <w:p w:rsidR="008A49CE" w:rsidRPr="00D11CB6" w:rsidRDefault="008A49CE" w:rsidP="008A49CE">
      <w:pPr>
        <w:numPr>
          <w:ilvl w:val="0"/>
          <w:numId w:val="3"/>
        </w:numPr>
        <w:autoSpaceDE/>
        <w:autoSpaceDN/>
        <w:spacing w:line="276" w:lineRule="auto"/>
        <w:contextualSpacing/>
        <w:rPr>
          <w:sz w:val="22"/>
          <w:szCs w:val="22"/>
        </w:rPr>
      </w:pPr>
      <w:r w:rsidRPr="00D11CB6">
        <w:rPr>
          <w:sz w:val="22"/>
          <w:szCs w:val="22"/>
        </w:rPr>
        <w:t xml:space="preserve">Estudiar y proponer distintas alternativas para el desarrollo de una aplicación web de simulación de laboratorios de química </w:t>
      </w:r>
    </w:p>
    <w:p w:rsidR="008A49CE" w:rsidRPr="00D11CB6" w:rsidRDefault="008A49CE" w:rsidP="008A49CE">
      <w:pPr>
        <w:numPr>
          <w:ilvl w:val="0"/>
          <w:numId w:val="3"/>
        </w:numPr>
        <w:autoSpaceDE/>
        <w:autoSpaceDN/>
        <w:spacing w:line="276" w:lineRule="auto"/>
        <w:contextualSpacing/>
        <w:rPr>
          <w:sz w:val="22"/>
          <w:szCs w:val="22"/>
        </w:rPr>
      </w:pPr>
      <w:r w:rsidRPr="00D11CB6">
        <w:rPr>
          <w:sz w:val="22"/>
          <w:szCs w:val="22"/>
        </w:rPr>
        <w:t xml:space="preserve">Elaborar un sistema web para el manejo del simulador propuesto </w:t>
      </w:r>
    </w:p>
    <w:p w:rsidR="008A49CE" w:rsidRPr="00D11CB6" w:rsidRDefault="008A49CE" w:rsidP="008A49CE">
      <w:pPr>
        <w:numPr>
          <w:ilvl w:val="0"/>
          <w:numId w:val="3"/>
        </w:numPr>
        <w:autoSpaceDE/>
        <w:autoSpaceDN/>
        <w:spacing w:line="276" w:lineRule="auto"/>
        <w:contextualSpacing/>
        <w:rPr>
          <w:sz w:val="22"/>
          <w:szCs w:val="22"/>
        </w:rPr>
      </w:pPr>
      <w:r w:rsidRPr="00D11CB6">
        <w:rPr>
          <w:sz w:val="22"/>
          <w:szCs w:val="22"/>
        </w:rPr>
        <w:t>Elaborar una interfaz para la carga de actividades por parte de los usuarios del sistema</w:t>
      </w:r>
    </w:p>
    <w:p w:rsidR="008A49CE" w:rsidRPr="00D11CB6" w:rsidRDefault="008A49CE" w:rsidP="008A49CE">
      <w:pPr>
        <w:numPr>
          <w:ilvl w:val="0"/>
          <w:numId w:val="3"/>
        </w:numPr>
        <w:autoSpaceDE/>
        <w:autoSpaceDN/>
        <w:spacing w:line="276" w:lineRule="auto"/>
        <w:contextualSpacing/>
        <w:rPr>
          <w:sz w:val="22"/>
          <w:szCs w:val="22"/>
        </w:rPr>
      </w:pPr>
      <w:r w:rsidRPr="00D11CB6">
        <w:rPr>
          <w:sz w:val="22"/>
          <w:szCs w:val="22"/>
        </w:rPr>
        <w:t>Elaborar un informe final de la beca.</w:t>
      </w:r>
    </w:p>
    <w:p w:rsidR="008A49CE" w:rsidRPr="00E21323" w:rsidRDefault="008A49CE" w:rsidP="008A49CE">
      <w:pPr>
        <w:adjustRightInd w:val="0"/>
        <w:ind w:left="360"/>
        <w:rPr>
          <w:sz w:val="22"/>
          <w:szCs w:val="22"/>
          <w:highlight w:val="yellow"/>
        </w:rPr>
      </w:pPr>
    </w:p>
    <w:p w:rsidR="008A49CE" w:rsidRPr="00E21323" w:rsidRDefault="008A49CE" w:rsidP="008A49CE">
      <w:pPr>
        <w:rPr>
          <w:sz w:val="20"/>
          <w:szCs w:val="20"/>
          <w:highlight w:val="yellow"/>
        </w:rPr>
      </w:pPr>
      <w:r w:rsidRPr="00E21323">
        <w:rPr>
          <w:b/>
          <w:color w:val="111111"/>
          <w:sz w:val="22"/>
          <w:szCs w:val="22"/>
        </w:rPr>
        <w:t xml:space="preserve">Director de la Beca: Dr. </w:t>
      </w:r>
      <w:r>
        <w:rPr>
          <w:b/>
          <w:sz w:val="22"/>
          <w:szCs w:val="22"/>
        </w:rPr>
        <w:t xml:space="preserve">Diego </w:t>
      </w:r>
      <w:proofErr w:type="spellStart"/>
      <w:r>
        <w:rPr>
          <w:b/>
          <w:sz w:val="22"/>
          <w:szCs w:val="22"/>
        </w:rPr>
        <w:t>Delle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Donne</w:t>
      </w:r>
      <w:proofErr w:type="spellEnd"/>
    </w:p>
    <w:p w:rsidR="008A49CE" w:rsidRDefault="008A49CE" w:rsidP="008A49CE">
      <w:pPr>
        <w:jc w:val="both"/>
        <w:rPr>
          <w:b/>
          <w:color w:val="111111"/>
          <w:sz w:val="22"/>
          <w:szCs w:val="22"/>
          <w:highlight w:val="yellow"/>
        </w:rPr>
      </w:pPr>
    </w:p>
    <w:p w:rsidR="008A49CE" w:rsidRDefault="008A49CE" w:rsidP="008A49CE">
      <w:pPr>
        <w:jc w:val="both"/>
        <w:rPr>
          <w:b/>
          <w:color w:val="111111"/>
          <w:sz w:val="22"/>
          <w:szCs w:val="22"/>
          <w:highlight w:val="yellow"/>
        </w:rPr>
      </w:pPr>
    </w:p>
    <w:p w:rsidR="008A49CE" w:rsidRPr="00D70C4F" w:rsidRDefault="008A49CE" w:rsidP="008A49CE">
      <w:pPr>
        <w:tabs>
          <w:tab w:val="left" w:pos="3394"/>
        </w:tabs>
        <w:jc w:val="center"/>
        <w:rPr>
          <w:b/>
          <w:sz w:val="28"/>
          <w:szCs w:val="28"/>
          <w:u w:val="single"/>
          <w:lang w:val="es-AR" w:eastAsia="es-AR"/>
        </w:rPr>
      </w:pPr>
      <w:r>
        <w:rPr>
          <w:b/>
          <w:sz w:val="28"/>
          <w:szCs w:val="28"/>
          <w:u w:val="single"/>
          <w:lang w:val="es-AR" w:eastAsia="es-AR"/>
        </w:rPr>
        <w:t>ORDEN DE MÉ</w:t>
      </w:r>
      <w:r w:rsidRPr="00D70C4F">
        <w:rPr>
          <w:b/>
          <w:sz w:val="28"/>
          <w:szCs w:val="28"/>
          <w:u w:val="single"/>
          <w:lang w:val="es-AR" w:eastAsia="es-AR"/>
        </w:rPr>
        <w:t>RITO</w:t>
      </w:r>
    </w:p>
    <w:p w:rsidR="008A49CE" w:rsidRDefault="008A49CE" w:rsidP="008A49CE">
      <w:pPr>
        <w:tabs>
          <w:tab w:val="left" w:pos="3394"/>
        </w:tabs>
        <w:jc w:val="center"/>
        <w:rPr>
          <w:lang w:val="es-AR" w:eastAsia="es-AR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902"/>
        <w:gridCol w:w="1580"/>
      </w:tblGrid>
      <w:tr w:rsidR="008A49CE" w:rsidRPr="00214DFA" w:rsidTr="008240D2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CE" w:rsidRPr="00214DFA" w:rsidRDefault="008A49CE" w:rsidP="008240D2">
            <w:pPr>
              <w:tabs>
                <w:tab w:val="left" w:pos="3394"/>
              </w:tabs>
              <w:jc w:val="center"/>
              <w:rPr>
                <w:b/>
                <w:sz w:val="28"/>
                <w:szCs w:val="28"/>
                <w:lang w:val="es-AR" w:eastAsia="es-AR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9CE" w:rsidRPr="00214DFA" w:rsidRDefault="008A49CE" w:rsidP="008240D2">
            <w:pPr>
              <w:tabs>
                <w:tab w:val="left" w:pos="3394"/>
              </w:tabs>
              <w:jc w:val="center"/>
              <w:rPr>
                <w:b/>
                <w:sz w:val="28"/>
                <w:szCs w:val="28"/>
                <w:lang w:val="es-AR" w:eastAsia="es-AR"/>
              </w:rPr>
            </w:pPr>
            <w:r w:rsidRPr="00214DFA">
              <w:rPr>
                <w:b/>
                <w:sz w:val="28"/>
                <w:szCs w:val="28"/>
                <w:lang w:val="es-AR" w:eastAsia="es-AR"/>
              </w:rPr>
              <w:t>APELLIDO Y NOMBRES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9CE" w:rsidRPr="00214DFA" w:rsidRDefault="008A49CE" w:rsidP="008240D2">
            <w:pPr>
              <w:tabs>
                <w:tab w:val="left" w:pos="3394"/>
              </w:tabs>
              <w:jc w:val="center"/>
              <w:rPr>
                <w:b/>
                <w:sz w:val="28"/>
                <w:szCs w:val="28"/>
                <w:lang w:val="es-AR" w:eastAsia="es-AR"/>
              </w:rPr>
            </w:pPr>
            <w:r w:rsidRPr="00214DFA">
              <w:rPr>
                <w:b/>
                <w:sz w:val="28"/>
                <w:szCs w:val="28"/>
                <w:lang w:val="es-AR" w:eastAsia="es-AR"/>
              </w:rPr>
              <w:t>DNI</w:t>
            </w:r>
          </w:p>
        </w:tc>
      </w:tr>
      <w:tr w:rsidR="008A49CE" w:rsidRPr="00214DFA" w:rsidTr="008240D2">
        <w:trPr>
          <w:trHeight w:val="5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9CE" w:rsidRPr="00450760" w:rsidRDefault="008A49CE" w:rsidP="008240D2">
            <w:pPr>
              <w:tabs>
                <w:tab w:val="left" w:pos="3394"/>
              </w:tabs>
              <w:rPr>
                <w:sz w:val="32"/>
                <w:szCs w:val="32"/>
                <w:lang w:val="es-AR" w:eastAsia="es-AR"/>
              </w:rPr>
            </w:pPr>
            <w:r w:rsidRPr="00450760">
              <w:rPr>
                <w:sz w:val="32"/>
                <w:szCs w:val="32"/>
                <w:lang w:val="es-AR" w:eastAsia="es-AR"/>
              </w:rPr>
              <w:t>1</w:t>
            </w:r>
          </w:p>
        </w:tc>
        <w:tc>
          <w:tcPr>
            <w:tcW w:w="3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9CE" w:rsidRPr="00450760" w:rsidRDefault="008A49CE" w:rsidP="008240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ADDISI, Lucas Maximiliano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9CE" w:rsidRPr="00450760" w:rsidRDefault="008A49CE" w:rsidP="008240D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39.829.633</w:t>
            </w:r>
          </w:p>
        </w:tc>
      </w:tr>
    </w:tbl>
    <w:p w:rsidR="00450760" w:rsidRPr="008A49CE" w:rsidRDefault="00450760" w:rsidP="008A49CE"/>
    <w:sectPr w:rsidR="00450760" w:rsidRPr="008A49CE" w:rsidSect="004E6850"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D69"/>
    <w:multiLevelType w:val="hybridMultilevel"/>
    <w:tmpl w:val="47028B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B42C53"/>
    <w:multiLevelType w:val="hybridMultilevel"/>
    <w:tmpl w:val="6B1A5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D11A97"/>
    <w:multiLevelType w:val="multilevel"/>
    <w:tmpl w:val="D84C68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60"/>
    <w:rsid w:val="000759D8"/>
    <w:rsid w:val="00450760"/>
    <w:rsid w:val="00541A43"/>
    <w:rsid w:val="005500D7"/>
    <w:rsid w:val="008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5076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076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7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450760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50760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2018-08-06T14:38:00Z</cp:lastPrinted>
  <dcterms:created xsi:type="dcterms:W3CDTF">2018-08-06T14:30:00Z</dcterms:created>
  <dcterms:modified xsi:type="dcterms:W3CDTF">2018-08-06T14:39:00Z</dcterms:modified>
</cp:coreProperties>
</file>