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8C" w:rsidRDefault="0081418C" w:rsidP="00BE4BBB">
      <w:pPr>
        <w:pStyle w:val="Encabezado"/>
        <w:jc w:val="right"/>
      </w:pPr>
    </w:p>
    <w:p w:rsidR="0081418C" w:rsidRDefault="0081418C" w:rsidP="00BE4BBB">
      <w:pPr>
        <w:pStyle w:val="Encabezado"/>
        <w:jc w:val="right"/>
      </w:pPr>
    </w:p>
    <w:p w:rsidR="0081418C" w:rsidRDefault="0081418C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81418C" w:rsidRDefault="0081418C" w:rsidP="00D95555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81418C" w:rsidRPr="00DA508E" w:rsidRDefault="0081418C" w:rsidP="00827483">
      <w:pPr>
        <w:rPr>
          <w:b/>
        </w:rPr>
      </w:pPr>
    </w:p>
    <w:tbl>
      <w:tblPr>
        <w:tblpPr w:leftFromText="141" w:rightFromText="141" w:vertAnchor="text" w:horzAnchor="margin" w:tblpY="-13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061"/>
      </w:tblGrid>
      <w:tr w:rsidR="0081418C" w:rsidRPr="00DA508E">
        <w:trPr>
          <w:trHeight w:val="600"/>
        </w:trPr>
        <w:tc>
          <w:tcPr>
            <w:tcW w:w="3227" w:type="dxa"/>
          </w:tcPr>
          <w:p w:rsidR="0081418C" w:rsidRPr="004568A9" w:rsidRDefault="0081418C" w:rsidP="00B23E4C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 xml:space="preserve">Proyecto: </w:t>
            </w:r>
          </w:p>
        </w:tc>
        <w:tc>
          <w:tcPr>
            <w:tcW w:w="6061" w:type="dxa"/>
          </w:tcPr>
          <w:p w:rsidR="0081418C" w:rsidRPr="004568A9" w:rsidRDefault="0081418C" w:rsidP="00791E3E">
            <w:pPr>
              <w:shd w:val="clear" w:color="auto" w:fill="FFFFFF"/>
            </w:pPr>
            <w:r w:rsidRPr="004568A9">
              <w:rPr>
                <w:sz w:val="22"/>
                <w:szCs w:val="22"/>
                <w:lang w:val="es-AR"/>
              </w:rPr>
              <w:t xml:space="preserve">La </w:t>
            </w:r>
            <w:proofErr w:type="spellStart"/>
            <w:r w:rsidRPr="004568A9">
              <w:rPr>
                <w:i/>
                <w:sz w:val="22"/>
                <w:szCs w:val="22"/>
                <w:lang w:val="es-AR"/>
              </w:rPr>
              <w:t>resiliencia</w:t>
            </w:r>
            <w:proofErr w:type="spellEnd"/>
            <w:r w:rsidRPr="004568A9">
              <w:rPr>
                <w:sz w:val="22"/>
                <w:szCs w:val="22"/>
                <w:lang w:val="es-AR"/>
              </w:rPr>
              <w:t xml:space="preserve"> del Gran Buenos Aires: exploración de casos en el contexto pampeano, metropolitano y rioplatense</w:t>
            </w:r>
          </w:p>
        </w:tc>
      </w:tr>
      <w:tr w:rsidR="0081418C" w:rsidRPr="00DA508E">
        <w:trPr>
          <w:trHeight w:val="690"/>
        </w:trPr>
        <w:tc>
          <w:tcPr>
            <w:tcW w:w="3227" w:type="dxa"/>
          </w:tcPr>
          <w:p w:rsidR="0081418C" w:rsidRPr="004568A9" w:rsidRDefault="0081418C" w:rsidP="00B23E4C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Director/a:</w:t>
            </w:r>
          </w:p>
        </w:tc>
        <w:tc>
          <w:tcPr>
            <w:tcW w:w="6061" w:type="dxa"/>
          </w:tcPr>
          <w:p w:rsidR="0081418C" w:rsidRPr="004568A9" w:rsidRDefault="0081418C" w:rsidP="006C350C">
            <w:r w:rsidRPr="004568A9">
              <w:rPr>
                <w:bCs/>
                <w:sz w:val="22"/>
                <w:szCs w:val="22"/>
              </w:rPr>
              <w:t>Leonardo Fernández</w:t>
            </w:r>
          </w:p>
          <w:p w:rsidR="0081418C" w:rsidRPr="004568A9" w:rsidRDefault="0081418C" w:rsidP="00E1758A">
            <w:pPr>
              <w:shd w:val="clear" w:color="auto" w:fill="FFFFFF"/>
            </w:pPr>
          </w:p>
        </w:tc>
      </w:tr>
      <w:tr w:rsidR="0081418C" w:rsidRPr="00DA508E">
        <w:trPr>
          <w:trHeight w:val="664"/>
        </w:trPr>
        <w:tc>
          <w:tcPr>
            <w:tcW w:w="3227" w:type="dxa"/>
            <w:shd w:val="clear" w:color="auto" w:fill="FFFFFF"/>
          </w:tcPr>
          <w:p w:rsidR="0081418C" w:rsidRPr="004568A9" w:rsidRDefault="0081418C" w:rsidP="00DF16DA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061" w:type="dxa"/>
          </w:tcPr>
          <w:p w:rsidR="0081418C" w:rsidRPr="004568A9" w:rsidRDefault="0081418C" w:rsidP="006C350C">
            <w:r w:rsidRPr="004568A9">
              <w:rPr>
                <w:bCs/>
                <w:sz w:val="22"/>
                <w:szCs w:val="22"/>
              </w:rPr>
              <w:t>Leonardo Fernández</w:t>
            </w:r>
          </w:p>
          <w:p w:rsidR="0081418C" w:rsidRPr="004568A9" w:rsidRDefault="0081418C" w:rsidP="002E6072">
            <w:pPr>
              <w:pStyle w:val="Textoindependiente2"/>
              <w:rPr>
                <w:sz w:val="22"/>
                <w:szCs w:val="22"/>
              </w:rPr>
            </w:pPr>
          </w:p>
        </w:tc>
      </w:tr>
      <w:tr w:rsidR="0081418C" w:rsidRPr="00DA508E">
        <w:trPr>
          <w:trHeight w:val="512"/>
        </w:trPr>
        <w:tc>
          <w:tcPr>
            <w:tcW w:w="3227" w:type="dxa"/>
            <w:shd w:val="clear" w:color="auto" w:fill="FFFFFF"/>
          </w:tcPr>
          <w:p w:rsidR="0081418C" w:rsidRPr="004568A9" w:rsidRDefault="0081418C" w:rsidP="002A653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Tipo de adscripción requerida:</w:t>
            </w:r>
          </w:p>
        </w:tc>
        <w:tc>
          <w:tcPr>
            <w:tcW w:w="6061" w:type="dxa"/>
          </w:tcPr>
          <w:p w:rsidR="0081418C" w:rsidRPr="004568A9" w:rsidRDefault="0081418C" w:rsidP="00590F22">
            <w:pPr>
              <w:pStyle w:val="Textoindependiente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0F22">
              <w:rPr>
                <w:sz w:val="22"/>
                <w:szCs w:val="22"/>
              </w:rPr>
              <w:t xml:space="preserve"> (un/a)</w:t>
            </w:r>
            <w:r w:rsidRPr="0096535E">
              <w:rPr>
                <w:sz w:val="22"/>
                <w:szCs w:val="22"/>
              </w:rPr>
              <w:t xml:space="preserve"> </w:t>
            </w:r>
            <w:r w:rsidR="00590F22">
              <w:rPr>
                <w:sz w:val="22"/>
                <w:szCs w:val="22"/>
              </w:rPr>
              <w:t>e</w:t>
            </w:r>
            <w:r w:rsidRPr="0096535E">
              <w:rPr>
                <w:sz w:val="22"/>
                <w:szCs w:val="22"/>
              </w:rPr>
              <w:t>studiante</w:t>
            </w:r>
            <w:r w:rsidRPr="004568A9">
              <w:rPr>
                <w:sz w:val="22"/>
                <w:szCs w:val="22"/>
              </w:rPr>
              <w:t xml:space="preserve"> de</w:t>
            </w:r>
            <w:r w:rsidR="00590F22">
              <w:rPr>
                <w:sz w:val="22"/>
                <w:szCs w:val="22"/>
              </w:rPr>
              <w:t xml:space="preserve"> las Licenciaturas en</w:t>
            </w:r>
            <w:bookmarkStart w:id="0" w:name="_GoBack"/>
            <w:bookmarkEnd w:id="0"/>
            <w:r w:rsidRPr="004568A9">
              <w:rPr>
                <w:sz w:val="22"/>
                <w:szCs w:val="22"/>
              </w:rPr>
              <w:t xml:space="preserve"> Ecología o Urbanismo </w:t>
            </w:r>
            <w:r>
              <w:rPr>
                <w:sz w:val="22"/>
                <w:szCs w:val="22"/>
              </w:rPr>
              <w:t xml:space="preserve">o </w:t>
            </w:r>
            <w:r w:rsidRPr="004568A9">
              <w:rPr>
                <w:sz w:val="22"/>
                <w:szCs w:val="22"/>
              </w:rPr>
              <w:t>del profesorado de Geografía</w:t>
            </w:r>
          </w:p>
        </w:tc>
      </w:tr>
      <w:tr w:rsidR="0081418C" w:rsidRPr="00DA508E">
        <w:trPr>
          <w:trHeight w:val="1042"/>
        </w:trPr>
        <w:tc>
          <w:tcPr>
            <w:tcW w:w="3227" w:type="dxa"/>
            <w:shd w:val="clear" w:color="auto" w:fill="FFFFFF"/>
          </w:tcPr>
          <w:p w:rsidR="0081418C" w:rsidRPr="004568A9" w:rsidRDefault="0081418C" w:rsidP="002A653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Objetivo de la participación del/la investigador/a adscripto/a en la investigación:</w:t>
            </w:r>
          </w:p>
        </w:tc>
        <w:tc>
          <w:tcPr>
            <w:tcW w:w="6061" w:type="dxa"/>
          </w:tcPr>
          <w:p w:rsidR="0081418C" w:rsidRPr="004568A9" w:rsidRDefault="0081418C" w:rsidP="00D05DE2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</w:pPr>
          </w:p>
          <w:p w:rsidR="0081418C" w:rsidRPr="004568A9" w:rsidRDefault="0081418C" w:rsidP="00BC071A">
            <w:pPr>
              <w:jc w:val="both"/>
              <w:rPr>
                <w:rFonts w:ascii="Cambria" w:hAnsi="Cambria" w:cs="Arial"/>
              </w:rPr>
            </w:pPr>
            <w:r w:rsidRPr="004568A9">
              <w:rPr>
                <w:sz w:val="22"/>
                <w:szCs w:val="22"/>
                <w:lang w:val="es-AR"/>
              </w:rPr>
              <w:t xml:space="preserve">El objetivo de la participación es colaborar en el relevamiento y análisis de experiencias relacionadas con la cuestión </w:t>
            </w:r>
            <w:proofErr w:type="spellStart"/>
            <w:r w:rsidRPr="004568A9">
              <w:rPr>
                <w:i/>
                <w:sz w:val="22"/>
                <w:szCs w:val="22"/>
                <w:lang w:val="es-AR"/>
              </w:rPr>
              <w:t>resiliencia</w:t>
            </w:r>
            <w:proofErr w:type="spellEnd"/>
            <w:r w:rsidRPr="004568A9">
              <w:rPr>
                <w:i/>
                <w:sz w:val="22"/>
                <w:szCs w:val="22"/>
                <w:lang w:val="es-AR"/>
              </w:rPr>
              <w:t xml:space="preserve"> urbana</w:t>
            </w:r>
            <w:r w:rsidRPr="004568A9">
              <w:rPr>
                <w:sz w:val="22"/>
                <w:szCs w:val="22"/>
                <w:lang w:val="es-AR"/>
              </w:rPr>
              <w:t xml:space="preserve"> (en relación a áreas verdes, áreas construidas y cuerpos de agua), así como también participar en el análisis de proyectos a nivel regional relativos al manejo de recursos naturales, funciones </w:t>
            </w:r>
            <w:proofErr w:type="spellStart"/>
            <w:r w:rsidRPr="004568A9">
              <w:rPr>
                <w:sz w:val="22"/>
                <w:szCs w:val="22"/>
                <w:lang w:val="es-AR"/>
              </w:rPr>
              <w:t>ecosistémicas</w:t>
            </w:r>
            <w:proofErr w:type="spellEnd"/>
            <w:r w:rsidRPr="004568A9">
              <w:rPr>
                <w:sz w:val="22"/>
                <w:szCs w:val="22"/>
                <w:lang w:val="es-AR"/>
              </w:rPr>
              <w:t xml:space="preserve"> y atributos del paisajes (servicios ecológicos). Se pretende integrar al adscripto a equipos multidisciplinarios de investigación y gestión urbano-ambiental. Al mismo tiempo se busca que el participante comprenda y analice trabajos de investigación y documentos de políticas sobre cuestiones </w:t>
            </w:r>
            <w:proofErr w:type="spellStart"/>
            <w:r w:rsidRPr="004568A9">
              <w:rPr>
                <w:sz w:val="22"/>
                <w:szCs w:val="22"/>
                <w:lang w:val="es-AR"/>
              </w:rPr>
              <w:t>socioambientales</w:t>
            </w:r>
            <w:proofErr w:type="spellEnd"/>
            <w:r w:rsidRPr="004568A9">
              <w:rPr>
                <w:sz w:val="22"/>
                <w:szCs w:val="22"/>
                <w:lang w:val="es-AR"/>
              </w:rPr>
              <w:t>;</w:t>
            </w:r>
          </w:p>
          <w:p w:rsidR="0081418C" w:rsidRPr="004568A9" w:rsidRDefault="0081418C" w:rsidP="00BC071A">
            <w:pPr>
              <w:jc w:val="both"/>
              <w:rPr>
                <w:rFonts w:ascii="Cambria" w:hAnsi="Cambria" w:cs="Arial"/>
              </w:rPr>
            </w:pPr>
          </w:p>
          <w:p w:rsidR="0081418C" w:rsidRPr="004568A9" w:rsidRDefault="0081418C" w:rsidP="009C58E2">
            <w:pPr>
              <w:pStyle w:val="Textoindependiente2"/>
              <w:rPr>
                <w:sz w:val="22"/>
                <w:szCs w:val="22"/>
                <w:lang w:val="es-AR"/>
              </w:rPr>
            </w:pPr>
          </w:p>
        </w:tc>
      </w:tr>
      <w:tr w:rsidR="0081418C" w:rsidRPr="00DA508E">
        <w:trPr>
          <w:trHeight w:val="893"/>
        </w:trPr>
        <w:tc>
          <w:tcPr>
            <w:tcW w:w="3227" w:type="dxa"/>
          </w:tcPr>
          <w:p w:rsidR="0081418C" w:rsidRPr="004568A9" w:rsidRDefault="0081418C" w:rsidP="002A653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Tareas que desarrollará el/la investigador/a adscripto/a:</w:t>
            </w:r>
          </w:p>
        </w:tc>
        <w:tc>
          <w:tcPr>
            <w:tcW w:w="6061" w:type="dxa"/>
          </w:tcPr>
          <w:p w:rsidR="0081418C" w:rsidRPr="004568A9" w:rsidRDefault="0081418C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</w:p>
          <w:p w:rsidR="0081418C" w:rsidRPr="004568A9" w:rsidRDefault="0081418C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4568A9">
              <w:rPr>
                <w:sz w:val="22"/>
                <w:szCs w:val="22"/>
                <w:lang w:val="es-AR"/>
              </w:rPr>
              <w:t xml:space="preserve">1. Recopilar trabajos e información y análisis del estado de la región en torno al concepto de </w:t>
            </w:r>
            <w:proofErr w:type="spellStart"/>
            <w:r w:rsidRPr="004568A9">
              <w:rPr>
                <w:sz w:val="22"/>
                <w:szCs w:val="22"/>
                <w:lang w:val="es-AR"/>
              </w:rPr>
              <w:t>resiliencia</w:t>
            </w:r>
            <w:proofErr w:type="spellEnd"/>
            <w:r w:rsidRPr="004568A9">
              <w:rPr>
                <w:sz w:val="22"/>
                <w:szCs w:val="22"/>
                <w:lang w:val="es-AR"/>
              </w:rPr>
              <w:t xml:space="preserve"> urbana</w:t>
            </w:r>
          </w:p>
          <w:p w:rsidR="0081418C" w:rsidRPr="004568A9" w:rsidRDefault="0081418C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  <w:r w:rsidRPr="004568A9">
              <w:rPr>
                <w:sz w:val="22"/>
                <w:szCs w:val="22"/>
                <w:lang w:val="es-AR"/>
              </w:rPr>
              <w:t>2. Colaborar con el equipo del proyecto en el diseño de nuevas formas de conceptualización para el Gran Buenos Aires.</w:t>
            </w:r>
          </w:p>
          <w:p w:rsidR="0081418C" w:rsidRPr="004568A9" w:rsidRDefault="0081418C" w:rsidP="006C350C">
            <w:pPr>
              <w:autoSpaceDE w:val="0"/>
              <w:autoSpaceDN w:val="0"/>
              <w:adjustRightInd w:val="0"/>
              <w:jc w:val="both"/>
              <w:rPr>
                <w:lang w:val="es-AR"/>
              </w:rPr>
            </w:pPr>
          </w:p>
        </w:tc>
      </w:tr>
      <w:tr w:rsidR="0081418C" w:rsidRPr="00DA508E" w:rsidTr="0076581D">
        <w:trPr>
          <w:trHeight w:val="619"/>
        </w:trPr>
        <w:tc>
          <w:tcPr>
            <w:tcW w:w="3227" w:type="dxa"/>
            <w:shd w:val="clear" w:color="auto" w:fill="FFFFFF"/>
          </w:tcPr>
          <w:p w:rsidR="0081418C" w:rsidRPr="004568A9" w:rsidRDefault="0081418C" w:rsidP="005E4CFB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Requisitos para el/la postulante:</w:t>
            </w:r>
          </w:p>
          <w:p w:rsidR="0081418C" w:rsidRPr="004568A9" w:rsidRDefault="0081418C" w:rsidP="009C58E2">
            <w:pPr>
              <w:shd w:val="clear" w:color="auto" w:fill="FFFFFF"/>
            </w:pPr>
          </w:p>
          <w:p w:rsidR="0081418C" w:rsidRPr="004568A9" w:rsidRDefault="0081418C" w:rsidP="009C58E2">
            <w:pPr>
              <w:shd w:val="clear" w:color="auto" w:fill="FFFFFF"/>
            </w:pPr>
          </w:p>
          <w:p w:rsidR="0081418C" w:rsidRPr="004568A9" w:rsidRDefault="0081418C" w:rsidP="009C58E2">
            <w:pPr>
              <w:shd w:val="clear" w:color="auto" w:fill="FFFFFF"/>
            </w:pPr>
          </w:p>
          <w:p w:rsidR="0081418C" w:rsidRPr="004568A9" w:rsidRDefault="0081418C" w:rsidP="009C58E2">
            <w:pPr>
              <w:shd w:val="clear" w:color="auto" w:fill="FFFFFF"/>
            </w:pPr>
          </w:p>
        </w:tc>
        <w:tc>
          <w:tcPr>
            <w:tcW w:w="6061" w:type="dxa"/>
          </w:tcPr>
          <w:p w:rsidR="0081418C" w:rsidRDefault="0081418C" w:rsidP="009C58E2">
            <w:pPr>
              <w:rPr>
                <w:sz w:val="22"/>
                <w:szCs w:val="22"/>
              </w:rPr>
            </w:pPr>
            <w:r w:rsidRPr="004568A9">
              <w:rPr>
                <w:sz w:val="22"/>
                <w:szCs w:val="22"/>
              </w:rPr>
              <w:t>Ser estudiante de Ecología o Urbanismo o del profesorado de Geografía</w:t>
            </w:r>
            <w:r w:rsidR="00590F22">
              <w:rPr>
                <w:sz w:val="22"/>
                <w:szCs w:val="22"/>
              </w:rPr>
              <w:t>.</w:t>
            </w:r>
          </w:p>
          <w:p w:rsidR="00590F22" w:rsidRDefault="00590F22" w:rsidP="009C58E2"/>
          <w:p w:rsidR="00590F22" w:rsidRPr="004568A9" w:rsidRDefault="00590F22" w:rsidP="009C58E2">
            <w:r>
              <w:t>Poseer el 40% de las materias aprobadas.</w:t>
            </w:r>
          </w:p>
        </w:tc>
      </w:tr>
      <w:tr w:rsidR="0081418C" w:rsidRPr="00DA508E" w:rsidTr="0076581D">
        <w:trPr>
          <w:trHeight w:val="1034"/>
        </w:trPr>
        <w:tc>
          <w:tcPr>
            <w:tcW w:w="3227" w:type="dxa"/>
          </w:tcPr>
          <w:p w:rsidR="0081418C" w:rsidRPr="004568A9" w:rsidRDefault="0081418C" w:rsidP="009C58E2">
            <w:pPr>
              <w:shd w:val="clear" w:color="auto" w:fill="FFFFFF"/>
            </w:pPr>
            <w:r w:rsidRPr="004568A9">
              <w:rPr>
                <w:sz w:val="22"/>
                <w:szCs w:val="22"/>
              </w:rPr>
              <w:t>Se valorará:</w:t>
            </w:r>
          </w:p>
        </w:tc>
        <w:tc>
          <w:tcPr>
            <w:tcW w:w="6061" w:type="dxa"/>
          </w:tcPr>
          <w:p w:rsidR="0081418C" w:rsidRPr="004568A9" w:rsidRDefault="0081418C" w:rsidP="00590F22">
            <w:pPr>
              <w:spacing w:after="120"/>
              <w:jc w:val="both"/>
              <w:rPr>
                <w:lang w:val="es-ES_tradnl"/>
              </w:rPr>
            </w:pPr>
            <w:r w:rsidRPr="004568A9">
              <w:rPr>
                <w:sz w:val="22"/>
                <w:szCs w:val="22"/>
              </w:rPr>
              <w:t xml:space="preserve">Se valorará su condición de estudiante avanzado (de Ecología o Urbanismo) y su condición actual en el proceso de escritura de la </w:t>
            </w:r>
            <w:r w:rsidR="00590F22">
              <w:rPr>
                <w:sz w:val="22"/>
                <w:szCs w:val="22"/>
              </w:rPr>
              <w:t>memoria de la licenciatura</w:t>
            </w:r>
            <w:r w:rsidRPr="004568A9">
              <w:rPr>
                <w:sz w:val="22"/>
                <w:szCs w:val="22"/>
              </w:rPr>
              <w:t xml:space="preserve"> (para estudiantes de ecología) o selección de tema de investigación</w:t>
            </w:r>
          </w:p>
        </w:tc>
      </w:tr>
    </w:tbl>
    <w:p w:rsidR="0081418C" w:rsidRPr="00DA508E" w:rsidRDefault="0081418C" w:rsidP="009D2920"/>
    <w:sectPr w:rsidR="0081418C" w:rsidRPr="00DA508E" w:rsidSect="00042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8C" w:rsidRDefault="0081418C">
      <w:r>
        <w:separator/>
      </w:r>
    </w:p>
  </w:endnote>
  <w:endnote w:type="continuationSeparator" w:id="0">
    <w:p w:rsidR="0081418C" w:rsidRDefault="00814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8C" w:rsidRDefault="0081418C">
      <w:r>
        <w:separator/>
      </w:r>
    </w:p>
  </w:footnote>
  <w:footnote w:type="continuationSeparator" w:id="0">
    <w:p w:rsidR="0081418C" w:rsidRDefault="00814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F9"/>
    <w:multiLevelType w:val="hybridMultilevel"/>
    <w:tmpl w:val="5336C6C8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F7"/>
    <w:rsid w:val="0000563A"/>
    <w:rsid w:val="00005D6A"/>
    <w:rsid w:val="00010455"/>
    <w:rsid w:val="00030CAF"/>
    <w:rsid w:val="000337F1"/>
    <w:rsid w:val="00042093"/>
    <w:rsid w:val="00043AFD"/>
    <w:rsid w:val="00074433"/>
    <w:rsid w:val="00084882"/>
    <w:rsid w:val="00087678"/>
    <w:rsid w:val="000B2104"/>
    <w:rsid w:val="000D1014"/>
    <w:rsid w:val="000E055E"/>
    <w:rsid w:val="000E0690"/>
    <w:rsid w:val="00105603"/>
    <w:rsid w:val="00112D78"/>
    <w:rsid w:val="00120F20"/>
    <w:rsid w:val="001218B7"/>
    <w:rsid w:val="0013622B"/>
    <w:rsid w:val="001502EC"/>
    <w:rsid w:val="001603FE"/>
    <w:rsid w:val="00182EA3"/>
    <w:rsid w:val="001842CB"/>
    <w:rsid w:val="00195B21"/>
    <w:rsid w:val="001D3E79"/>
    <w:rsid w:val="001D461F"/>
    <w:rsid w:val="001F5AFE"/>
    <w:rsid w:val="00201C81"/>
    <w:rsid w:val="00217195"/>
    <w:rsid w:val="00230C98"/>
    <w:rsid w:val="00244D2D"/>
    <w:rsid w:val="00253AB9"/>
    <w:rsid w:val="002847CB"/>
    <w:rsid w:val="002A1B1D"/>
    <w:rsid w:val="002A653B"/>
    <w:rsid w:val="002B37EB"/>
    <w:rsid w:val="002D2874"/>
    <w:rsid w:val="002E6072"/>
    <w:rsid w:val="00307F49"/>
    <w:rsid w:val="00314D93"/>
    <w:rsid w:val="00325810"/>
    <w:rsid w:val="00327335"/>
    <w:rsid w:val="00356A20"/>
    <w:rsid w:val="0036391D"/>
    <w:rsid w:val="00371578"/>
    <w:rsid w:val="00377715"/>
    <w:rsid w:val="00381838"/>
    <w:rsid w:val="003A3FCC"/>
    <w:rsid w:val="003C3A3C"/>
    <w:rsid w:val="003C6899"/>
    <w:rsid w:val="003F5722"/>
    <w:rsid w:val="00402D45"/>
    <w:rsid w:val="00413150"/>
    <w:rsid w:val="004168E7"/>
    <w:rsid w:val="0043012B"/>
    <w:rsid w:val="004342AF"/>
    <w:rsid w:val="004528DE"/>
    <w:rsid w:val="00455FD4"/>
    <w:rsid w:val="004568A9"/>
    <w:rsid w:val="00470F56"/>
    <w:rsid w:val="00491CBD"/>
    <w:rsid w:val="005115A3"/>
    <w:rsid w:val="0051316E"/>
    <w:rsid w:val="00513432"/>
    <w:rsid w:val="00523356"/>
    <w:rsid w:val="00524ED3"/>
    <w:rsid w:val="00536550"/>
    <w:rsid w:val="00552063"/>
    <w:rsid w:val="005609F7"/>
    <w:rsid w:val="005626F1"/>
    <w:rsid w:val="005741AD"/>
    <w:rsid w:val="00590F22"/>
    <w:rsid w:val="00595860"/>
    <w:rsid w:val="005A459F"/>
    <w:rsid w:val="005B77A8"/>
    <w:rsid w:val="005D40A8"/>
    <w:rsid w:val="005E4CFB"/>
    <w:rsid w:val="005E5D24"/>
    <w:rsid w:val="006133D1"/>
    <w:rsid w:val="00666EFB"/>
    <w:rsid w:val="00682DE6"/>
    <w:rsid w:val="00697308"/>
    <w:rsid w:val="006A6AFA"/>
    <w:rsid w:val="006B208C"/>
    <w:rsid w:val="006B6208"/>
    <w:rsid w:val="006C350C"/>
    <w:rsid w:val="006D1969"/>
    <w:rsid w:val="006D2A89"/>
    <w:rsid w:val="006E0101"/>
    <w:rsid w:val="006F7354"/>
    <w:rsid w:val="00714657"/>
    <w:rsid w:val="00751D6A"/>
    <w:rsid w:val="0076581D"/>
    <w:rsid w:val="0078585B"/>
    <w:rsid w:val="00791E3E"/>
    <w:rsid w:val="007B44D2"/>
    <w:rsid w:val="0081418C"/>
    <w:rsid w:val="0082070C"/>
    <w:rsid w:val="00827483"/>
    <w:rsid w:val="00841A9F"/>
    <w:rsid w:val="00854EC5"/>
    <w:rsid w:val="0086371F"/>
    <w:rsid w:val="008729FC"/>
    <w:rsid w:val="008C34CE"/>
    <w:rsid w:val="008C5679"/>
    <w:rsid w:val="008C7716"/>
    <w:rsid w:val="008D0062"/>
    <w:rsid w:val="008D6EF3"/>
    <w:rsid w:val="008E0898"/>
    <w:rsid w:val="008E42E5"/>
    <w:rsid w:val="008F7B72"/>
    <w:rsid w:val="00902DE9"/>
    <w:rsid w:val="00926BD2"/>
    <w:rsid w:val="00937BE1"/>
    <w:rsid w:val="00950DBA"/>
    <w:rsid w:val="0096535E"/>
    <w:rsid w:val="009775B5"/>
    <w:rsid w:val="00980006"/>
    <w:rsid w:val="00982A7E"/>
    <w:rsid w:val="00987257"/>
    <w:rsid w:val="009B0D58"/>
    <w:rsid w:val="009B20F4"/>
    <w:rsid w:val="009B4B93"/>
    <w:rsid w:val="009B5CEC"/>
    <w:rsid w:val="009C427A"/>
    <w:rsid w:val="009C58E2"/>
    <w:rsid w:val="009D2920"/>
    <w:rsid w:val="009E4F76"/>
    <w:rsid w:val="009F5ABC"/>
    <w:rsid w:val="00A225A5"/>
    <w:rsid w:val="00A32DE5"/>
    <w:rsid w:val="00A33367"/>
    <w:rsid w:val="00A53CC4"/>
    <w:rsid w:val="00A67D52"/>
    <w:rsid w:val="00A737DB"/>
    <w:rsid w:val="00A8573D"/>
    <w:rsid w:val="00A868FF"/>
    <w:rsid w:val="00AB087C"/>
    <w:rsid w:val="00AC01D7"/>
    <w:rsid w:val="00AD1693"/>
    <w:rsid w:val="00AD36F0"/>
    <w:rsid w:val="00AF081B"/>
    <w:rsid w:val="00B00D45"/>
    <w:rsid w:val="00B150FD"/>
    <w:rsid w:val="00B219B8"/>
    <w:rsid w:val="00B23E4C"/>
    <w:rsid w:val="00B30EE5"/>
    <w:rsid w:val="00B65182"/>
    <w:rsid w:val="00B744D1"/>
    <w:rsid w:val="00B81C4A"/>
    <w:rsid w:val="00B8314B"/>
    <w:rsid w:val="00B93DCB"/>
    <w:rsid w:val="00B972A6"/>
    <w:rsid w:val="00BC071A"/>
    <w:rsid w:val="00BC2872"/>
    <w:rsid w:val="00BD0CE3"/>
    <w:rsid w:val="00BE4BBB"/>
    <w:rsid w:val="00BF261B"/>
    <w:rsid w:val="00C03403"/>
    <w:rsid w:val="00C1502C"/>
    <w:rsid w:val="00C206F1"/>
    <w:rsid w:val="00C474FD"/>
    <w:rsid w:val="00CB0B3C"/>
    <w:rsid w:val="00CB0E0A"/>
    <w:rsid w:val="00CB0FDD"/>
    <w:rsid w:val="00CB30C4"/>
    <w:rsid w:val="00CF75BD"/>
    <w:rsid w:val="00D05DE2"/>
    <w:rsid w:val="00D42952"/>
    <w:rsid w:val="00D7014E"/>
    <w:rsid w:val="00D83D19"/>
    <w:rsid w:val="00D90FB0"/>
    <w:rsid w:val="00D95555"/>
    <w:rsid w:val="00DA48D0"/>
    <w:rsid w:val="00DA508E"/>
    <w:rsid w:val="00DC0986"/>
    <w:rsid w:val="00DD02DD"/>
    <w:rsid w:val="00DD55A3"/>
    <w:rsid w:val="00DF16DA"/>
    <w:rsid w:val="00DF239C"/>
    <w:rsid w:val="00E1758A"/>
    <w:rsid w:val="00E770F7"/>
    <w:rsid w:val="00E7724E"/>
    <w:rsid w:val="00EA0FDF"/>
    <w:rsid w:val="00EA1F76"/>
    <w:rsid w:val="00EB0B48"/>
    <w:rsid w:val="00EB4B12"/>
    <w:rsid w:val="00EB542B"/>
    <w:rsid w:val="00ED64DA"/>
    <w:rsid w:val="00EE59F7"/>
    <w:rsid w:val="00EF206A"/>
    <w:rsid w:val="00F02348"/>
    <w:rsid w:val="00F20AEB"/>
    <w:rsid w:val="00F23463"/>
    <w:rsid w:val="00F5294A"/>
    <w:rsid w:val="00F53275"/>
    <w:rsid w:val="00FA28D9"/>
    <w:rsid w:val="00FA43BC"/>
    <w:rsid w:val="00FA5E1F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9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563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0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563A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563A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093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F02348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00563A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1603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00563A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5609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rsid w:val="00112D7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0563A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112D78"/>
    <w:rPr>
      <w:rFonts w:cs="Times New Roman"/>
      <w:vertAlign w:val="superscript"/>
    </w:rPr>
  </w:style>
  <w:style w:type="paragraph" w:styleId="Textoindependiente2">
    <w:name w:val="Body Text 2"/>
    <w:basedOn w:val="Normal"/>
    <w:link w:val="Textoindependiente2Car"/>
    <w:uiPriority w:val="99"/>
    <w:rsid w:val="00F02348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F02348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00563A"/>
    <w:rPr>
      <w:rFonts w:cs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uiPriority w:val="99"/>
    <w:rsid w:val="00182EA3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ficha para solicitud de adscripción para la formación en  investigación</vt:lpstr>
    </vt:vector>
  </TitlesOfParts>
  <Company>UNGS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ficha para solicitud de adscripción para la formación en  investigación</dc:title>
  <dc:creator>-</dc:creator>
  <cp:lastModifiedBy>Cecilia Amaya</cp:lastModifiedBy>
  <cp:revision>3</cp:revision>
  <cp:lastPrinted>2010-06-28T17:49:00Z</cp:lastPrinted>
  <dcterms:created xsi:type="dcterms:W3CDTF">2019-03-19T14:55:00Z</dcterms:created>
  <dcterms:modified xsi:type="dcterms:W3CDTF">2019-03-19T18:14:00Z</dcterms:modified>
</cp:coreProperties>
</file>