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97" w:rsidRDefault="00861D97" w:rsidP="00861D97">
      <w:pPr>
        <w:pStyle w:val="Encabezado"/>
        <w:jc w:val="right"/>
      </w:pPr>
      <w:r>
        <w:object w:dxaOrig="2880" w:dyaOrig="1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47.25pt" o:ole="" fillcolor="window">
            <v:imagedata r:id="rId8" o:title=""/>
          </v:shape>
          <o:OLEObject Type="Embed" ProgID="Unknown" ShapeID="_x0000_i1025" DrawAspect="Content" ObjectID="_1645617438" r:id="rId9"/>
        </w:object>
      </w:r>
      <w:r>
        <w:t xml:space="preserve">  </w:t>
      </w:r>
    </w:p>
    <w:p w:rsidR="00861D97" w:rsidRDefault="00861D97" w:rsidP="00861D97">
      <w:pPr>
        <w:pStyle w:val="Encabezado"/>
        <w:jc w:val="right"/>
      </w:pPr>
    </w:p>
    <w:p w:rsidR="00861D97" w:rsidRDefault="00861D97" w:rsidP="00861D97">
      <w:pPr>
        <w:pStyle w:val="Ttulo1"/>
        <w:shd w:val="clear" w:color="auto" w:fill="000000"/>
        <w:ind w:right="-1"/>
        <w:jc w:val="center"/>
        <w:rPr>
          <w:i w:val="0"/>
          <w:sz w:val="22"/>
          <w:u w:val="none"/>
        </w:rPr>
      </w:pPr>
      <w:r>
        <w:rPr>
          <w:i w:val="0"/>
          <w:sz w:val="22"/>
          <w:u w:val="none"/>
        </w:rPr>
        <w:t>FORMULARIO DE SOLICITUD</w:t>
      </w:r>
      <w:r w:rsidRPr="00182EA3">
        <w:rPr>
          <w:i w:val="0"/>
          <w:sz w:val="22"/>
          <w:u w:val="none"/>
        </w:rPr>
        <w:t xml:space="preserve"> DE ADSCRIPCIÓN </w:t>
      </w:r>
    </w:p>
    <w:p w:rsidR="00861D97" w:rsidRPr="00861D97" w:rsidRDefault="00861D97" w:rsidP="00861D97">
      <w:pPr>
        <w:pStyle w:val="Ttulo1"/>
        <w:shd w:val="clear" w:color="auto" w:fill="000000"/>
        <w:ind w:right="-1"/>
        <w:jc w:val="center"/>
      </w:pPr>
      <w:r w:rsidRPr="00182EA3">
        <w:rPr>
          <w:i w:val="0"/>
          <w:sz w:val="22"/>
          <w:u w:val="none"/>
        </w:rPr>
        <w:t xml:space="preserve">PARA </w:t>
      </w:r>
      <w:smartTag w:uri="urn:schemas-microsoft-com:office:smarttags" w:element="PersonName">
        <w:smartTagPr>
          <w:attr w:name="ProductID" w:val="LA FORMACIￓN EN"/>
        </w:smartTagPr>
        <w:r w:rsidRPr="00182EA3">
          <w:rPr>
            <w:i w:val="0"/>
            <w:sz w:val="22"/>
            <w:u w:val="none"/>
          </w:rPr>
          <w:t>LA FORMACIÓN EN</w:t>
        </w:r>
      </w:smartTag>
      <w:r w:rsidRPr="00182EA3">
        <w:rPr>
          <w:i w:val="0"/>
          <w:sz w:val="22"/>
          <w:u w:val="none"/>
        </w:rPr>
        <w:t xml:space="preserve"> INVESTIGACIÓN</w:t>
      </w:r>
    </w:p>
    <w:tbl>
      <w:tblPr>
        <w:tblpPr w:leftFromText="141" w:rightFromText="141" w:vertAnchor="text" w:horzAnchor="margin" w:tblpY="84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861D97" w:rsidRPr="00EE151D" w:rsidTr="00861D97">
        <w:trPr>
          <w:trHeight w:val="600"/>
        </w:trPr>
        <w:tc>
          <w:tcPr>
            <w:tcW w:w="3227" w:type="dxa"/>
            <w:shd w:val="clear" w:color="auto" w:fill="auto"/>
          </w:tcPr>
          <w:p w:rsidR="00861D97" w:rsidRPr="00171CAD" w:rsidRDefault="00861D97" w:rsidP="00861D97">
            <w:pPr>
              <w:shd w:val="clear" w:color="auto" w:fill="FFFFFF"/>
              <w:spacing w:before="120"/>
              <w:rPr>
                <w:rFonts w:ascii="Arial Narrow" w:hAnsi="Arial Narrow"/>
              </w:rPr>
            </w:pPr>
            <w:r w:rsidRPr="00171CAD">
              <w:rPr>
                <w:rFonts w:ascii="Arial Narrow" w:hAnsi="Arial Narrow"/>
              </w:rPr>
              <w:t xml:space="preserve">Proyecto: </w:t>
            </w:r>
          </w:p>
        </w:tc>
        <w:tc>
          <w:tcPr>
            <w:tcW w:w="6061" w:type="dxa"/>
            <w:shd w:val="clear" w:color="auto" w:fill="auto"/>
          </w:tcPr>
          <w:p w:rsidR="00861D97" w:rsidRPr="00171CAD" w:rsidRDefault="00861D97" w:rsidP="00861D97">
            <w:pPr>
              <w:shd w:val="clear" w:color="auto" w:fill="FFFFFF"/>
              <w:spacing w:before="120"/>
              <w:rPr>
                <w:rFonts w:ascii="Arial Narrow" w:hAnsi="Arial Narrow"/>
                <w:lang w:val="es-ES"/>
              </w:rPr>
            </w:pPr>
            <w:r w:rsidRPr="00171CAD">
              <w:rPr>
                <w:rFonts w:ascii="Arial Narrow" w:hAnsi="Arial Narrow" w:cs="Calibri"/>
                <w:color w:val="222222"/>
                <w:shd w:val="clear" w:color="auto" w:fill="FFFFFF"/>
                <w:lang w:val="es-ES"/>
              </w:rPr>
              <w:t>Sustentabilidad hídrica en cuencas hidrológicas de la región metropolitana y el noreste de la provincia de Buenos Aires</w:t>
            </w:r>
          </w:p>
        </w:tc>
      </w:tr>
      <w:tr w:rsidR="00861D97" w:rsidRPr="00171CAD" w:rsidTr="00861D97">
        <w:trPr>
          <w:trHeight w:val="690"/>
        </w:trPr>
        <w:tc>
          <w:tcPr>
            <w:tcW w:w="3227" w:type="dxa"/>
            <w:shd w:val="clear" w:color="auto" w:fill="auto"/>
          </w:tcPr>
          <w:p w:rsidR="00861D97" w:rsidRPr="00171CAD" w:rsidRDefault="007D277F" w:rsidP="00861D97">
            <w:pPr>
              <w:shd w:val="clear" w:color="auto" w:fill="FFFFFF"/>
              <w:spacing w:before="120"/>
              <w:rPr>
                <w:rFonts w:ascii="Arial Narrow" w:hAnsi="Arial Narrow"/>
              </w:rPr>
            </w:pPr>
            <w:r w:rsidRPr="00171CAD">
              <w:rPr>
                <w:rFonts w:ascii="Arial Narrow" w:hAnsi="Arial Narrow"/>
              </w:rPr>
              <w:t>Co-</w:t>
            </w:r>
            <w:r w:rsidR="00861D97" w:rsidRPr="00171CAD">
              <w:rPr>
                <w:rFonts w:ascii="Arial Narrow" w:hAnsi="Arial Narrow"/>
              </w:rPr>
              <w:t>Director/a:</w:t>
            </w:r>
          </w:p>
        </w:tc>
        <w:tc>
          <w:tcPr>
            <w:tcW w:w="6061" w:type="dxa"/>
            <w:shd w:val="clear" w:color="auto" w:fill="auto"/>
          </w:tcPr>
          <w:p w:rsidR="00861D97" w:rsidRPr="00171CAD" w:rsidRDefault="00861D97" w:rsidP="007D277F">
            <w:pPr>
              <w:shd w:val="clear" w:color="auto" w:fill="FFFFFF"/>
              <w:spacing w:before="120"/>
              <w:rPr>
                <w:rFonts w:ascii="Arial Narrow" w:hAnsi="Arial Narrow"/>
              </w:rPr>
            </w:pPr>
            <w:r w:rsidRPr="00171CAD">
              <w:rPr>
                <w:rFonts w:ascii="Arial Narrow" w:hAnsi="Arial Narrow"/>
              </w:rPr>
              <w:t>Dr</w:t>
            </w:r>
            <w:r w:rsidR="007D277F" w:rsidRPr="00171CAD">
              <w:rPr>
                <w:rFonts w:ascii="Arial Narrow" w:hAnsi="Arial Narrow"/>
              </w:rPr>
              <w:t>a</w:t>
            </w:r>
            <w:r w:rsidRPr="00171CAD">
              <w:rPr>
                <w:rFonts w:ascii="Arial Narrow" w:hAnsi="Arial Narrow"/>
              </w:rPr>
              <w:t xml:space="preserve">. </w:t>
            </w:r>
            <w:r w:rsidR="007D277F" w:rsidRPr="00171CAD">
              <w:rPr>
                <w:rFonts w:ascii="Arial Narrow" w:hAnsi="Arial Narrow"/>
              </w:rPr>
              <w:t>Pamela Flores</w:t>
            </w:r>
          </w:p>
        </w:tc>
      </w:tr>
      <w:tr w:rsidR="00861D97" w:rsidRPr="00171CAD" w:rsidTr="00861D97">
        <w:trPr>
          <w:trHeight w:val="664"/>
        </w:trPr>
        <w:tc>
          <w:tcPr>
            <w:tcW w:w="3227" w:type="dxa"/>
            <w:shd w:val="clear" w:color="auto" w:fill="FFFFFF"/>
          </w:tcPr>
          <w:p w:rsidR="00861D97" w:rsidRPr="00171CAD" w:rsidRDefault="00861D97" w:rsidP="00861D97">
            <w:pPr>
              <w:shd w:val="clear" w:color="auto" w:fill="FFFFFF"/>
              <w:spacing w:before="120"/>
              <w:rPr>
                <w:rFonts w:ascii="Arial Narrow" w:hAnsi="Arial Narrow"/>
                <w:lang w:val="es-ES"/>
              </w:rPr>
            </w:pPr>
            <w:r w:rsidRPr="00171CAD">
              <w:rPr>
                <w:rFonts w:ascii="Arial Narrow" w:hAnsi="Arial Narrow"/>
                <w:lang w:val="es-ES"/>
              </w:rPr>
              <w:t>Investigador/a-docente  responsable de la adscripción:</w:t>
            </w:r>
          </w:p>
        </w:tc>
        <w:tc>
          <w:tcPr>
            <w:tcW w:w="6061" w:type="dxa"/>
            <w:shd w:val="clear" w:color="auto" w:fill="auto"/>
          </w:tcPr>
          <w:p w:rsidR="00861D97" w:rsidRPr="00171CAD" w:rsidRDefault="00171CAD" w:rsidP="00861D97">
            <w:pPr>
              <w:pStyle w:val="Textoindependiente2"/>
              <w:spacing w:before="120"/>
              <w:rPr>
                <w:rFonts w:ascii="Arial Narrow" w:hAnsi="Arial Narrow"/>
                <w:sz w:val="22"/>
                <w:szCs w:val="22"/>
              </w:rPr>
            </w:pPr>
            <w:r w:rsidRPr="00171CAD">
              <w:rPr>
                <w:rFonts w:ascii="Arial Narrow" w:hAnsi="Arial Narrow"/>
                <w:sz w:val="22"/>
                <w:szCs w:val="22"/>
              </w:rPr>
              <w:t>Lic. Gustavo Kohan</w:t>
            </w:r>
          </w:p>
        </w:tc>
      </w:tr>
      <w:tr w:rsidR="00861D97" w:rsidRPr="00171CAD" w:rsidTr="00861D97">
        <w:trPr>
          <w:trHeight w:val="512"/>
        </w:trPr>
        <w:tc>
          <w:tcPr>
            <w:tcW w:w="3227" w:type="dxa"/>
            <w:shd w:val="clear" w:color="auto" w:fill="FFFFFF"/>
          </w:tcPr>
          <w:p w:rsidR="00861D97" w:rsidRPr="00171CAD" w:rsidRDefault="00861D97" w:rsidP="00171CAD">
            <w:pPr>
              <w:shd w:val="clear" w:color="auto" w:fill="FFFFFF"/>
              <w:spacing w:before="120"/>
              <w:rPr>
                <w:rFonts w:ascii="Arial Narrow" w:hAnsi="Arial Narrow"/>
              </w:rPr>
            </w:pPr>
            <w:proofErr w:type="spellStart"/>
            <w:r w:rsidRPr="00171CAD">
              <w:rPr>
                <w:rFonts w:ascii="Arial Narrow" w:hAnsi="Arial Narrow"/>
              </w:rPr>
              <w:t>Tipo</w:t>
            </w:r>
            <w:proofErr w:type="spellEnd"/>
            <w:r w:rsidRPr="00171CAD">
              <w:rPr>
                <w:rFonts w:ascii="Arial Narrow" w:hAnsi="Arial Narrow"/>
              </w:rPr>
              <w:t xml:space="preserve"> de </w:t>
            </w:r>
            <w:proofErr w:type="spellStart"/>
            <w:r w:rsidRPr="00171CAD">
              <w:rPr>
                <w:rFonts w:ascii="Arial Narrow" w:hAnsi="Arial Narrow"/>
              </w:rPr>
              <w:t>adscripción</w:t>
            </w:r>
            <w:proofErr w:type="spellEnd"/>
            <w:r w:rsidRPr="00171CAD">
              <w:rPr>
                <w:rFonts w:ascii="Arial Narrow" w:hAnsi="Arial Narrow"/>
              </w:rPr>
              <w:t xml:space="preserve"> </w:t>
            </w:r>
            <w:proofErr w:type="spellStart"/>
            <w:r w:rsidRPr="00171CAD">
              <w:rPr>
                <w:rFonts w:ascii="Arial Narrow" w:hAnsi="Arial Narrow"/>
              </w:rPr>
              <w:t>requerida</w:t>
            </w:r>
            <w:proofErr w:type="spellEnd"/>
            <w:r w:rsidRPr="00171CAD">
              <w:rPr>
                <w:rFonts w:ascii="Arial Narrow" w:hAnsi="Arial Narrow"/>
              </w:rPr>
              <w:t>:</w:t>
            </w:r>
          </w:p>
        </w:tc>
        <w:tc>
          <w:tcPr>
            <w:tcW w:w="6061" w:type="dxa"/>
            <w:shd w:val="clear" w:color="auto" w:fill="auto"/>
          </w:tcPr>
          <w:p w:rsidR="00861D97" w:rsidRPr="00171CAD" w:rsidRDefault="00861D97" w:rsidP="00861D97">
            <w:pPr>
              <w:pStyle w:val="Textoindependiente2"/>
              <w:spacing w:before="120"/>
              <w:rPr>
                <w:rFonts w:ascii="Arial Narrow" w:hAnsi="Arial Narrow"/>
                <w:sz w:val="22"/>
                <w:szCs w:val="22"/>
              </w:rPr>
            </w:pPr>
            <w:r w:rsidRPr="00171CAD">
              <w:rPr>
                <w:rFonts w:ascii="Arial Narrow" w:hAnsi="Arial Narrow"/>
                <w:sz w:val="22"/>
                <w:szCs w:val="22"/>
              </w:rPr>
              <w:t>Estudiante</w:t>
            </w:r>
          </w:p>
        </w:tc>
      </w:tr>
      <w:tr w:rsidR="00861D97" w:rsidRPr="00EE151D" w:rsidTr="00861D97">
        <w:trPr>
          <w:trHeight w:val="1042"/>
        </w:trPr>
        <w:tc>
          <w:tcPr>
            <w:tcW w:w="3227" w:type="dxa"/>
            <w:shd w:val="clear" w:color="auto" w:fill="FFFFFF"/>
          </w:tcPr>
          <w:p w:rsidR="00861D97" w:rsidRPr="00171CAD" w:rsidRDefault="00861D97" w:rsidP="00171CAD">
            <w:pPr>
              <w:shd w:val="clear" w:color="auto" w:fill="FFFFFF"/>
              <w:spacing w:before="120"/>
              <w:rPr>
                <w:rFonts w:ascii="Arial Narrow" w:hAnsi="Arial Narrow"/>
                <w:lang w:val="es-ES"/>
              </w:rPr>
            </w:pPr>
            <w:r w:rsidRPr="00171CAD">
              <w:rPr>
                <w:rFonts w:ascii="Arial Narrow" w:hAnsi="Arial Narrow"/>
                <w:lang w:val="es-ES"/>
              </w:rPr>
              <w:t>Objetivo de la participación del/la investigador/a adscripto/a en la investigación:</w:t>
            </w:r>
          </w:p>
        </w:tc>
        <w:tc>
          <w:tcPr>
            <w:tcW w:w="6061" w:type="dxa"/>
            <w:shd w:val="clear" w:color="auto" w:fill="auto"/>
          </w:tcPr>
          <w:p w:rsidR="00861D97" w:rsidRPr="00171CAD" w:rsidRDefault="00861D97" w:rsidP="00861D97">
            <w:pPr>
              <w:pStyle w:val="Textoindependiente2"/>
              <w:spacing w:before="120"/>
              <w:rPr>
                <w:rFonts w:ascii="Arial Narrow" w:hAnsi="Arial Narrow"/>
                <w:sz w:val="22"/>
                <w:szCs w:val="22"/>
              </w:rPr>
            </w:pPr>
            <w:r w:rsidRPr="00171CAD">
              <w:rPr>
                <w:rFonts w:ascii="Arial Narrow" w:hAnsi="Arial Narrow"/>
                <w:sz w:val="22"/>
                <w:szCs w:val="22"/>
              </w:rPr>
              <w:t xml:space="preserve">En la Lic. en Ecología, les estudiantes realizan salidas </w:t>
            </w:r>
            <w:proofErr w:type="spellStart"/>
            <w:r w:rsidRPr="00171CAD">
              <w:rPr>
                <w:rFonts w:ascii="Arial Narrow" w:hAnsi="Arial Narrow"/>
                <w:sz w:val="22"/>
                <w:szCs w:val="22"/>
              </w:rPr>
              <w:t>a</w:t>
            </w:r>
            <w:proofErr w:type="spellEnd"/>
            <w:r w:rsidRPr="00171CAD">
              <w:rPr>
                <w:rFonts w:ascii="Arial Narrow" w:hAnsi="Arial Narrow"/>
                <w:sz w:val="22"/>
                <w:szCs w:val="22"/>
              </w:rPr>
              <w:t xml:space="preserve"> campo como parte fundamental de su formación. Estas salidas son un reflejo de las actividades que realizarán en su desarrollo profesional. El proyecto posee una fuerte articulación con las actividades desarrolladas en diferentes asignaturas, así como también es una propuesta a incorporarse en una investigación propia de la </w:t>
            </w:r>
            <w:proofErr w:type="spellStart"/>
            <w:r w:rsidRPr="00171CAD">
              <w:rPr>
                <w:rFonts w:ascii="Arial Narrow" w:hAnsi="Arial Narrow"/>
                <w:sz w:val="22"/>
                <w:szCs w:val="22"/>
              </w:rPr>
              <w:t>interdisciplina</w:t>
            </w:r>
            <w:proofErr w:type="spellEnd"/>
            <w:r w:rsidRPr="00171CAD">
              <w:rPr>
                <w:rFonts w:ascii="Arial Narrow" w:hAnsi="Arial Narrow"/>
                <w:sz w:val="22"/>
                <w:szCs w:val="22"/>
              </w:rPr>
              <w:t xml:space="preserve"> que como </w:t>
            </w:r>
            <w:proofErr w:type="spellStart"/>
            <w:r w:rsidRPr="00171CAD">
              <w:rPr>
                <w:rFonts w:ascii="Arial Narrow" w:hAnsi="Arial Narrow"/>
                <w:sz w:val="22"/>
                <w:szCs w:val="22"/>
              </w:rPr>
              <w:t>ecologxs</w:t>
            </w:r>
            <w:proofErr w:type="spellEnd"/>
            <w:r w:rsidRPr="00171CAD">
              <w:rPr>
                <w:rFonts w:ascii="Arial Narrow" w:hAnsi="Arial Narrow"/>
                <w:sz w:val="22"/>
                <w:szCs w:val="22"/>
              </w:rPr>
              <w:t xml:space="preserve"> deben dominar. Por otro lado, las actividades a desarrollar y el contexto de las mismas podrían ser útiles para iniciar la investigación de la tesina de licenciatura.</w:t>
            </w:r>
          </w:p>
          <w:p w:rsidR="00861D97" w:rsidRPr="00171CAD" w:rsidRDefault="00861D97" w:rsidP="00861D97">
            <w:pPr>
              <w:pStyle w:val="Textoindependiente2"/>
              <w:spacing w:before="120"/>
              <w:rPr>
                <w:rFonts w:ascii="Arial Narrow" w:hAnsi="Arial Narrow"/>
                <w:sz w:val="22"/>
                <w:szCs w:val="22"/>
              </w:rPr>
            </w:pPr>
            <w:r w:rsidRPr="00171CAD">
              <w:rPr>
                <w:rFonts w:ascii="Arial Narrow" w:hAnsi="Arial Narrow"/>
                <w:sz w:val="22"/>
                <w:szCs w:val="22"/>
              </w:rPr>
              <w:t>En consecuencia, el objetivo de la participación del/la investigador/a adscripto/a en la investigación es adquirir herramientas para el manejo de técnicas experimentales ya durante la salida a campo como en laboratorio, de tal manera que refuerce este aspecto de su formación introduciéndose en el territorio y viendo de manera articulada con otros profesionales el sistema-</w:t>
            </w:r>
          </w:p>
        </w:tc>
      </w:tr>
      <w:tr w:rsidR="00861D97" w:rsidRPr="00EE151D" w:rsidTr="00861D97">
        <w:trPr>
          <w:trHeight w:val="893"/>
        </w:trPr>
        <w:tc>
          <w:tcPr>
            <w:tcW w:w="3227" w:type="dxa"/>
            <w:shd w:val="clear" w:color="auto" w:fill="auto"/>
          </w:tcPr>
          <w:p w:rsidR="00861D97" w:rsidRPr="00171CAD" w:rsidRDefault="00861D97" w:rsidP="00171CAD">
            <w:pPr>
              <w:shd w:val="clear" w:color="auto" w:fill="FFFFFF"/>
              <w:spacing w:before="120"/>
              <w:rPr>
                <w:rFonts w:ascii="Arial Narrow" w:hAnsi="Arial Narrow"/>
                <w:lang w:val="es-ES"/>
              </w:rPr>
            </w:pPr>
            <w:r w:rsidRPr="00171CAD">
              <w:rPr>
                <w:rFonts w:ascii="Arial Narrow" w:hAnsi="Arial Narrow"/>
                <w:lang w:val="es-ES"/>
              </w:rPr>
              <w:t>Tareas que desarrollará el/la investigador/a adscripto/a:</w:t>
            </w:r>
          </w:p>
        </w:tc>
        <w:tc>
          <w:tcPr>
            <w:tcW w:w="6061" w:type="dxa"/>
            <w:shd w:val="clear" w:color="auto" w:fill="auto"/>
          </w:tcPr>
          <w:p w:rsidR="00861D97" w:rsidRPr="00171CAD" w:rsidRDefault="00861D97" w:rsidP="00171CAD">
            <w:pPr>
              <w:shd w:val="clear" w:color="auto" w:fill="FFFFFF"/>
              <w:spacing w:before="120"/>
              <w:rPr>
                <w:rFonts w:ascii="Arial Narrow" w:hAnsi="Arial Narrow"/>
                <w:lang w:val="es-ES"/>
              </w:rPr>
            </w:pPr>
            <w:r w:rsidRPr="00171CAD">
              <w:rPr>
                <w:rFonts w:ascii="Arial Narrow" w:hAnsi="Arial Narrow"/>
                <w:lang w:val="es-ES"/>
              </w:rPr>
              <w:t xml:space="preserve">El/la adscripto/a desarrollará tareas en campo y en laboratorio Se espera que participe en las mediciones de calidad in situ, cuando sea posible, y en el procesamiento de muestras en el laboratorio de ecología. Entre las mediciones in situ se encuentra el uso de la sonda </w:t>
            </w:r>
            <w:proofErr w:type="spellStart"/>
            <w:r w:rsidRPr="00171CAD">
              <w:rPr>
                <w:rFonts w:ascii="Arial Narrow" w:hAnsi="Arial Narrow"/>
                <w:lang w:val="es-ES"/>
              </w:rPr>
              <w:t>multiparamétrica</w:t>
            </w:r>
            <w:proofErr w:type="spellEnd"/>
            <w:r w:rsidRPr="00171CAD">
              <w:rPr>
                <w:rFonts w:ascii="Arial Narrow" w:hAnsi="Arial Narrow"/>
                <w:lang w:val="es-ES"/>
              </w:rPr>
              <w:t xml:space="preserve"> para las mediciones de pH, DBO, DQO, oxígeno disuelto, entre otras. Entre las actividades de laboratorio se espera que </w:t>
            </w:r>
            <w:r w:rsidR="00171CAD">
              <w:rPr>
                <w:rFonts w:ascii="Arial Narrow" w:hAnsi="Arial Narrow"/>
                <w:lang w:val="es-ES"/>
              </w:rPr>
              <w:t>colabore en la realización de</w:t>
            </w:r>
            <w:r w:rsidRPr="00171CAD">
              <w:rPr>
                <w:rFonts w:ascii="Arial Narrow" w:hAnsi="Arial Narrow"/>
                <w:lang w:val="es-ES"/>
              </w:rPr>
              <w:t xml:space="preserve"> mediciones de </w:t>
            </w:r>
            <w:r w:rsidR="005A0827" w:rsidRPr="00171CAD">
              <w:rPr>
                <w:rFonts w:ascii="Arial Narrow" w:hAnsi="Arial Narrow"/>
                <w:lang w:val="es-ES"/>
              </w:rPr>
              <w:t>aberraciones cromosómicas</w:t>
            </w:r>
            <w:r w:rsidRPr="00171CAD">
              <w:rPr>
                <w:rFonts w:ascii="Arial Narrow" w:hAnsi="Arial Narrow"/>
                <w:lang w:val="es-ES"/>
              </w:rPr>
              <w:t xml:space="preserve">, preparación de muestras para enviar a análisis de metales, </w:t>
            </w:r>
            <w:r w:rsidR="005A0827" w:rsidRPr="00171CAD">
              <w:rPr>
                <w:rFonts w:ascii="Arial Narrow" w:hAnsi="Arial Narrow"/>
                <w:lang w:val="es-ES"/>
              </w:rPr>
              <w:t xml:space="preserve">tratamiento de sedimentos, </w:t>
            </w:r>
            <w:r w:rsidRPr="00171CAD">
              <w:rPr>
                <w:rFonts w:ascii="Arial Narrow" w:hAnsi="Arial Narrow"/>
                <w:lang w:val="es-ES"/>
              </w:rPr>
              <w:t>entre otras</w:t>
            </w:r>
          </w:p>
        </w:tc>
      </w:tr>
      <w:tr w:rsidR="00861D97" w:rsidRPr="00EE151D" w:rsidTr="00861D97">
        <w:trPr>
          <w:trHeight w:val="826"/>
        </w:trPr>
        <w:tc>
          <w:tcPr>
            <w:tcW w:w="3227" w:type="dxa"/>
            <w:shd w:val="clear" w:color="auto" w:fill="FFFFFF"/>
          </w:tcPr>
          <w:p w:rsidR="00861D97" w:rsidRPr="00171CAD" w:rsidRDefault="00861D97" w:rsidP="00861D97">
            <w:pPr>
              <w:shd w:val="clear" w:color="auto" w:fill="FFFFFF"/>
              <w:spacing w:before="120"/>
              <w:rPr>
                <w:rFonts w:ascii="Arial Narrow" w:hAnsi="Arial Narrow"/>
                <w:lang w:val="es-ES"/>
              </w:rPr>
            </w:pPr>
            <w:r w:rsidRPr="00171CAD">
              <w:rPr>
                <w:rFonts w:ascii="Arial Narrow" w:hAnsi="Arial Narrow"/>
                <w:lang w:val="es-ES"/>
              </w:rPr>
              <w:t>Requisitos para el/la postulante:</w:t>
            </w:r>
          </w:p>
          <w:p w:rsidR="00861D97" w:rsidRPr="00171CAD" w:rsidRDefault="00861D97" w:rsidP="00861D97">
            <w:pPr>
              <w:shd w:val="clear" w:color="auto" w:fill="FFFFFF"/>
              <w:spacing w:before="120"/>
              <w:rPr>
                <w:rFonts w:ascii="Arial Narrow" w:hAnsi="Arial Narrow"/>
                <w:lang w:val="es-ES"/>
              </w:rPr>
            </w:pPr>
          </w:p>
        </w:tc>
        <w:tc>
          <w:tcPr>
            <w:tcW w:w="6061" w:type="dxa"/>
            <w:shd w:val="clear" w:color="auto" w:fill="auto"/>
          </w:tcPr>
          <w:p w:rsidR="00060D00" w:rsidRDefault="00060D00" w:rsidP="00060D00">
            <w:pPr>
              <w:spacing w:before="120"/>
              <w:rPr>
                <w:rFonts w:ascii="Arial Narrow" w:hAnsi="Arial Narrow"/>
                <w:lang w:val="es-ES"/>
              </w:rPr>
            </w:pPr>
            <w:r>
              <w:rPr>
                <w:rFonts w:ascii="Arial Narrow" w:hAnsi="Arial Narrow"/>
                <w:lang w:val="es-ES"/>
              </w:rPr>
              <w:t>Ser estudiante de la Licenciatura en Ecología.</w:t>
            </w:r>
          </w:p>
          <w:p w:rsidR="00060D00" w:rsidRDefault="00060D00" w:rsidP="00060D00">
            <w:pPr>
              <w:spacing w:before="120"/>
              <w:rPr>
                <w:rFonts w:ascii="Arial Narrow" w:hAnsi="Arial Narrow"/>
                <w:lang w:val="es-ES"/>
              </w:rPr>
            </w:pPr>
            <w:r>
              <w:rPr>
                <w:rFonts w:ascii="Arial Narrow" w:hAnsi="Arial Narrow"/>
                <w:lang w:val="es-ES"/>
              </w:rPr>
              <w:t>Tener el 40% de asignaturas aprobadas.</w:t>
            </w:r>
          </w:p>
          <w:p w:rsidR="00861D97" w:rsidRPr="00171CAD" w:rsidRDefault="00861D97" w:rsidP="00861D97">
            <w:pPr>
              <w:spacing w:before="120"/>
              <w:rPr>
                <w:rFonts w:ascii="Arial Narrow" w:hAnsi="Arial Narrow"/>
                <w:lang w:val="es-ES"/>
              </w:rPr>
            </w:pPr>
            <w:r w:rsidRPr="00171CAD">
              <w:rPr>
                <w:rFonts w:ascii="Arial Narrow" w:hAnsi="Arial Narrow"/>
                <w:lang w:val="es-ES"/>
              </w:rPr>
              <w:t>Haber cursado Elementos de Química Orgánica, Analítica y Biológica; Ecología Regional y Gestión de Recursos Hídricos</w:t>
            </w:r>
          </w:p>
        </w:tc>
      </w:tr>
      <w:tr w:rsidR="00861D97" w:rsidRPr="00EE151D" w:rsidTr="00861D97">
        <w:trPr>
          <w:trHeight w:val="1356"/>
        </w:trPr>
        <w:tc>
          <w:tcPr>
            <w:tcW w:w="3227" w:type="dxa"/>
            <w:shd w:val="clear" w:color="auto" w:fill="auto"/>
          </w:tcPr>
          <w:p w:rsidR="00861D97" w:rsidRPr="00171CAD" w:rsidRDefault="00861D97" w:rsidP="00861D97">
            <w:pPr>
              <w:shd w:val="clear" w:color="auto" w:fill="FFFFFF"/>
              <w:spacing w:before="120"/>
              <w:rPr>
                <w:rFonts w:ascii="Arial Narrow" w:hAnsi="Arial Narrow"/>
              </w:rPr>
            </w:pPr>
            <w:r w:rsidRPr="00171CAD">
              <w:rPr>
                <w:rFonts w:ascii="Arial Narrow" w:hAnsi="Arial Narrow"/>
              </w:rPr>
              <w:lastRenderedPageBreak/>
              <w:t xml:space="preserve">Se </w:t>
            </w:r>
            <w:proofErr w:type="spellStart"/>
            <w:r w:rsidRPr="00171CAD">
              <w:rPr>
                <w:rFonts w:ascii="Arial Narrow" w:hAnsi="Arial Narrow"/>
              </w:rPr>
              <w:t>valorará</w:t>
            </w:r>
            <w:proofErr w:type="spellEnd"/>
            <w:r w:rsidRPr="00171CAD">
              <w:rPr>
                <w:rFonts w:ascii="Arial Narrow" w:hAnsi="Arial Narrow"/>
              </w:rPr>
              <w:t>:</w:t>
            </w:r>
          </w:p>
        </w:tc>
        <w:tc>
          <w:tcPr>
            <w:tcW w:w="6061" w:type="dxa"/>
            <w:shd w:val="clear" w:color="auto" w:fill="auto"/>
          </w:tcPr>
          <w:p w:rsidR="00861D97" w:rsidRPr="00171CAD" w:rsidRDefault="00861D97" w:rsidP="00861D97">
            <w:pPr>
              <w:spacing w:before="120"/>
              <w:jc w:val="both"/>
              <w:rPr>
                <w:rFonts w:ascii="Arial Narrow" w:hAnsi="Arial Narrow"/>
                <w:lang w:val="es-ES_tradnl"/>
              </w:rPr>
            </w:pPr>
            <w:r w:rsidRPr="00171CAD">
              <w:rPr>
                <w:rFonts w:ascii="Arial Narrow" w:hAnsi="Arial Narrow"/>
                <w:lang w:val="es-ES_tradnl"/>
              </w:rPr>
              <w:t>Experiencias previas en trabajo de laboratorio</w:t>
            </w:r>
          </w:p>
          <w:p w:rsidR="00861D97" w:rsidRPr="00171CAD" w:rsidRDefault="00861D97" w:rsidP="00861D97">
            <w:pPr>
              <w:spacing w:before="120"/>
              <w:jc w:val="both"/>
              <w:rPr>
                <w:rFonts w:ascii="Arial Narrow" w:hAnsi="Arial Narrow"/>
                <w:lang w:val="es-ES_tradnl"/>
              </w:rPr>
            </w:pPr>
            <w:bookmarkStart w:id="0" w:name="_GoBack"/>
            <w:bookmarkEnd w:id="0"/>
            <w:r w:rsidRPr="00EE151D">
              <w:rPr>
                <w:rFonts w:ascii="Arial Narrow" w:hAnsi="Arial Narrow"/>
                <w:lang w:val="es-ES_tradnl"/>
              </w:rPr>
              <w:t>Estar cursando Estadística Aplicada</w:t>
            </w:r>
            <w:r w:rsidR="005A0827" w:rsidRPr="00171CAD">
              <w:rPr>
                <w:rFonts w:ascii="Arial Narrow" w:hAnsi="Arial Narrow"/>
                <w:lang w:val="es-ES_tradnl"/>
              </w:rPr>
              <w:t xml:space="preserve"> </w:t>
            </w:r>
          </w:p>
          <w:p w:rsidR="005A0827" w:rsidRPr="00171CAD" w:rsidRDefault="00060D00" w:rsidP="00861D97">
            <w:pPr>
              <w:spacing w:before="120"/>
              <w:jc w:val="both"/>
              <w:rPr>
                <w:rFonts w:ascii="Arial Narrow" w:hAnsi="Arial Narrow"/>
                <w:lang w:val="es-ES_tradnl"/>
              </w:rPr>
            </w:pPr>
            <w:r>
              <w:rPr>
                <w:rFonts w:ascii="Arial Narrow" w:hAnsi="Arial Narrow"/>
                <w:lang w:val="es-ES_tradnl"/>
              </w:rPr>
              <w:t>Mostrar interés por la temática del proyecto de investigación.</w:t>
            </w:r>
          </w:p>
        </w:tc>
      </w:tr>
    </w:tbl>
    <w:p w:rsidR="00861D97" w:rsidRPr="00861D97" w:rsidRDefault="00861D97" w:rsidP="00861D97">
      <w:pPr>
        <w:rPr>
          <w:b/>
          <w:lang w:val="es-ES"/>
        </w:rPr>
      </w:pPr>
    </w:p>
    <w:p w:rsidR="00861D97" w:rsidRPr="00861D97" w:rsidRDefault="00861D97" w:rsidP="00861D97">
      <w:pPr>
        <w:rPr>
          <w:lang w:val="es-ES"/>
        </w:rPr>
      </w:pPr>
    </w:p>
    <w:p w:rsidR="00763CAB" w:rsidRPr="00861D97" w:rsidRDefault="00763CAB">
      <w:pPr>
        <w:rPr>
          <w:lang w:val="es-ES"/>
        </w:rPr>
      </w:pPr>
    </w:p>
    <w:sectPr w:rsidR="00763CAB" w:rsidRPr="00861D9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AD" w:rsidRDefault="00171CAD" w:rsidP="00861D97">
      <w:pPr>
        <w:spacing w:after="0" w:line="240" w:lineRule="auto"/>
      </w:pPr>
      <w:r>
        <w:separator/>
      </w:r>
    </w:p>
  </w:endnote>
  <w:endnote w:type="continuationSeparator" w:id="0">
    <w:p w:rsidR="00171CAD" w:rsidRDefault="00171CAD" w:rsidP="0086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AD" w:rsidRDefault="00171CAD" w:rsidP="00861D97">
      <w:pPr>
        <w:spacing w:after="0" w:line="240" w:lineRule="auto"/>
      </w:pPr>
      <w:r>
        <w:separator/>
      </w:r>
    </w:p>
  </w:footnote>
  <w:footnote w:type="continuationSeparator" w:id="0">
    <w:p w:rsidR="00171CAD" w:rsidRDefault="00171CAD" w:rsidP="00861D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97"/>
    <w:rsid w:val="00060D00"/>
    <w:rsid w:val="00171CAD"/>
    <w:rsid w:val="0047160C"/>
    <w:rsid w:val="005A0827"/>
    <w:rsid w:val="005E185E"/>
    <w:rsid w:val="00763CAB"/>
    <w:rsid w:val="007D277F"/>
    <w:rsid w:val="00861D97"/>
    <w:rsid w:val="00B933DF"/>
    <w:rsid w:val="00EE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61D97"/>
    <w:pPr>
      <w:keepNext/>
      <w:spacing w:after="0" w:line="240" w:lineRule="auto"/>
      <w:jc w:val="right"/>
      <w:outlineLvl w:val="0"/>
    </w:pPr>
    <w:rPr>
      <w:rFonts w:ascii="Times New Roman" w:eastAsia="Times New Roman" w:hAnsi="Times New Roman" w:cs="Times New Roman"/>
      <w:b/>
      <w:i/>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1D97"/>
    <w:rPr>
      <w:rFonts w:ascii="Times New Roman" w:eastAsia="Times New Roman" w:hAnsi="Times New Roman" w:cs="Times New Roman"/>
      <w:b/>
      <w:i/>
      <w:sz w:val="24"/>
      <w:szCs w:val="20"/>
      <w:u w:val="single"/>
      <w:lang w:val="es-ES" w:eastAsia="es-ES"/>
    </w:rPr>
  </w:style>
  <w:style w:type="paragraph" w:styleId="Textonotapie">
    <w:name w:val="footnote text"/>
    <w:basedOn w:val="Normal"/>
    <w:link w:val="TextonotapieCar"/>
    <w:semiHidden/>
    <w:rsid w:val="00861D9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861D97"/>
    <w:rPr>
      <w:rFonts w:ascii="Times New Roman" w:eastAsia="Times New Roman" w:hAnsi="Times New Roman" w:cs="Times New Roman"/>
      <w:sz w:val="20"/>
      <w:szCs w:val="20"/>
      <w:lang w:val="es-ES" w:eastAsia="es-ES"/>
    </w:rPr>
  </w:style>
  <w:style w:type="character" w:styleId="Refdenotaalpie">
    <w:name w:val="footnote reference"/>
    <w:semiHidden/>
    <w:rsid w:val="00861D97"/>
    <w:rPr>
      <w:vertAlign w:val="superscript"/>
    </w:rPr>
  </w:style>
  <w:style w:type="paragraph" w:styleId="Textoindependiente2">
    <w:name w:val="Body Text 2"/>
    <w:basedOn w:val="Normal"/>
    <w:link w:val="Textoindependiente2Car"/>
    <w:rsid w:val="00861D97"/>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861D97"/>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861D97"/>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861D97"/>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61D97"/>
    <w:pPr>
      <w:keepNext/>
      <w:spacing w:after="0" w:line="240" w:lineRule="auto"/>
      <w:jc w:val="right"/>
      <w:outlineLvl w:val="0"/>
    </w:pPr>
    <w:rPr>
      <w:rFonts w:ascii="Times New Roman" w:eastAsia="Times New Roman" w:hAnsi="Times New Roman" w:cs="Times New Roman"/>
      <w:b/>
      <w:i/>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1D97"/>
    <w:rPr>
      <w:rFonts w:ascii="Times New Roman" w:eastAsia="Times New Roman" w:hAnsi="Times New Roman" w:cs="Times New Roman"/>
      <w:b/>
      <w:i/>
      <w:sz w:val="24"/>
      <w:szCs w:val="20"/>
      <w:u w:val="single"/>
      <w:lang w:val="es-ES" w:eastAsia="es-ES"/>
    </w:rPr>
  </w:style>
  <w:style w:type="paragraph" w:styleId="Textonotapie">
    <w:name w:val="footnote text"/>
    <w:basedOn w:val="Normal"/>
    <w:link w:val="TextonotapieCar"/>
    <w:semiHidden/>
    <w:rsid w:val="00861D9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861D97"/>
    <w:rPr>
      <w:rFonts w:ascii="Times New Roman" w:eastAsia="Times New Roman" w:hAnsi="Times New Roman" w:cs="Times New Roman"/>
      <w:sz w:val="20"/>
      <w:szCs w:val="20"/>
      <w:lang w:val="es-ES" w:eastAsia="es-ES"/>
    </w:rPr>
  </w:style>
  <w:style w:type="character" w:styleId="Refdenotaalpie">
    <w:name w:val="footnote reference"/>
    <w:semiHidden/>
    <w:rsid w:val="00861D97"/>
    <w:rPr>
      <w:vertAlign w:val="superscript"/>
    </w:rPr>
  </w:style>
  <w:style w:type="paragraph" w:styleId="Textoindependiente2">
    <w:name w:val="Body Text 2"/>
    <w:basedOn w:val="Normal"/>
    <w:link w:val="Textoindependiente2Car"/>
    <w:rsid w:val="00861D97"/>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861D97"/>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861D97"/>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861D9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528DA-0179-4407-9610-093D76EE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379</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2020-03-13T13:37:00Z</dcterms:created>
  <dcterms:modified xsi:type="dcterms:W3CDTF">2020-03-13T18:11:00Z</dcterms:modified>
</cp:coreProperties>
</file>