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i1025" style="width:106.8pt;height:47.4pt" fillcolor="window" o:ole="" type="#_x0000_t75">
            <v:imagedata r:id="rId1" o:title=""/>
          </v:shape>
          <o:OLEObject DrawAspect="Content" r:id="rId2" ObjectID="_1676457076" ProgID="Unknown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FORMULARIO DE SOLICITUD DE ADSCRIPCIÓN </w:t>
      </w:r>
    </w:p>
    <w:p w:rsidR="00000000" w:rsidDel="00000000" w:rsidP="00000000" w:rsidRDefault="00000000" w:rsidRPr="00000000" w14:paraId="00000005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PARA LA FORMACIÓN EN INVESTIGACIÓN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061"/>
        <w:tblGridChange w:id="0">
          <w:tblGrid>
            <w:gridCol w:w="3227"/>
            <w:gridCol w:w="6061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07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Proyecto: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Distribución y análisis espacial del Primer Censo de Estudiantes de la Universidad Nacional de General Sarmiento. (30/2126)</w:t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0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Director/a: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Dr. Leonardo Di Franco</w:t>
            </w:r>
          </w:p>
        </w:tc>
      </w:tr>
      <w:tr>
        <w:trPr>
          <w:trHeight w:val="66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Investigador/a-docente  responsable de la adscripción: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Dr. Nicolás Caloni</w:t>
            </w:r>
          </w:p>
        </w:tc>
      </w:tr>
      <w:tr>
        <w:trPr>
          <w:trHeight w:val="51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adscripción requerida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 (dos) Estudiantes </w:t>
            </w:r>
            <w:r w:rsidDel="00000000" w:rsidR="00000000" w:rsidRPr="00000000">
              <w:rPr>
                <w:rtl w:val="0"/>
              </w:rPr>
              <w:t xml:space="preserve">avanzando</w:t>
            </w:r>
            <w:r w:rsidDel="00000000" w:rsidR="00000000" w:rsidRPr="00000000">
              <w:rPr>
                <w:rtl w:val="0"/>
              </w:rPr>
              <w:t xml:space="preserve"> de la Tecnicatura Superior en Sistemas de Información Geográfica.</w:t>
            </w:r>
          </w:p>
        </w:tc>
      </w:tr>
      <w:tr>
        <w:trPr>
          <w:trHeight w:val="104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Objetivo de la participación del/la investigador/a adscripto/a en la investigación: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Formar al adscriptx en tareas de normalización de datos geográficos y geolocalización de registros.</w:t>
            </w:r>
          </w:p>
        </w:tc>
      </w:tr>
      <w:tr>
        <w:trPr>
          <w:trHeight w:val="893" w:hRule="atLeast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Tareas que desarrollará el/la investigador/a adscripto/a: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Normalización y sistematización de una parte de la base de datos proveniente del Censo de Estudiantes 2019.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Geolocalización de los registros normalizados y sistematizados.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Producción de Cartografía Temática.</w:t>
            </w:r>
          </w:p>
        </w:tc>
      </w:tr>
      <w:tr>
        <w:trPr>
          <w:trHeight w:val="61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Requisitos para el/la postulante: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Ser estudiante avanzado </w:t>
            </w:r>
            <w:r w:rsidDel="00000000" w:rsidR="00000000" w:rsidRPr="00000000">
              <w:rPr>
                <w:rtl w:val="0"/>
              </w:rPr>
              <w:t xml:space="preserve">(60% de la carrera) </w:t>
            </w:r>
            <w:r w:rsidDel="00000000" w:rsidR="00000000" w:rsidRPr="00000000">
              <w:rPr>
                <w:rtl w:val="0"/>
              </w:rPr>
              <w:t xml:space="preserve">de la Tecnicatura Superior en Sistemas de Información Geográfica.</w:t>
            </w:r>
          </w:p>
        </w:tc>
      </w:tr>
      <w:tr>
        <w:trPr>
          <w:trHeight w:val="1034" w:hRule="atLeast"/>
        </w:trPr>
        <w:tc>
          <w:tcPr/>
          <w:p w:rsidR="00000000" w:rsidDel="00000000" w:rsidP="00000000" w:rsidRDefault="00000000" w:rsidRPr="00000000" w14:paraId="0000001B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valorará: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Haber cursado y aprobado las asignaturas Programas de Sistemas de Información Geográfica y</w:t>
            </w:r>
            <w:r w:rsidDel="00000000" w:rsidR="00000000" w:rsidRPr="00000000">
              <w:rPr>
                <w:rFonts w:ascii="fira" w:cs="fira" w:eastAsia="fira" w:hAnsi="fira"/>
                <w:color w:val="666666"/>
                <w:sz w:val="18"/>
                <w:szCs w:val="18"/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Construcción y Gestión de Bases de Datos Geográficas Aplicadas a Sistemas de Información Geográfica.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fir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i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09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F02348"/>
    <w:pPr>
      <w:keepNext w:val="1"/>
      <w:jc w:val="right"/>
      <w:outlineLvl w:val="0"/>
    </w:pPr>
    <w:rPr>
      <w:b w:val="1"/>
      <w:i w:val="1"/>
      <w:szCs w:val="20"/>
      <w:u w:val="single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locked w:val="1"/>
    <w:rsid w:val="0000563A"/>
    <w:rPr>
      <w:rFonts w:ascii="Cambria" w:cs="Times New Roman" w:hAnsi="Cambria"/>
      <w:b w:val="1"/>
      <w:bCs w:val="1"/>
      <w:kern w:val="32"/>
      <w:sz w:val="32"/>
      <w:szCs w:val="32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1603F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00563A"/>
    <w:rPr>
      <w:rFonts w:cs="Times New Roman"/>
      <w:sz w:val="2"/>
      <w:lang w:eastAsia="es-ES" w:val="es-ES"/>
    </w:rPr>
  </w:style>
  <w:style w:type="table" w:styleId="Tablaconcuadrcula">
    <w:name w:val="Table Grid"/>
    <w:basedOn w:val="Tablanormal"/>
    <w:uiPriority w:val="99"/>
    <w:rsid w:val="005609F7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rsid w:val="00112D7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locked w:val="1"/>
    <w:rsid w:val="0000563A"/>
    <w:rPr>
      <w:rFonts w:cs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rsid w:val="00112D78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F02348"/>
    <w:pPr>
      <w:jc w:val="both"/>
    </w:pPr>
    <w:rPr>
      <w:sz w:val="20"/>
      <w:szCs w:val="20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F02348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Sangra3detindependiente1" w:customStyle="1">
    <w:name w:val="Sangría 3 de t. independiente1"/>
    <w:basedOn w:val="Normal"/>
    <w:uiPriority w:val="99"/>
    <w:rsid w:val="00182EA3"/>
    <w:pPr>
      <w:suppressAutoHyphens w:val="1"/>
      <w:spacing w:after="120"/>
      <w:ind w:left="283"/>
    </w:pPr>
    <w:rPr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helbQmQ/0tNisRxfNQx39HcoQ==">AMUW2mW4M6b4kW8vIsEvSUHDOh26kzw5LYndpWUvXD1CWtDCHQzGGUI0yNJcIFzv6ZAnYeHPs7RbT8NFqZuh7JSiLcLElzbIkaSFy4ipE4QXB1HGXnQLu5k=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2021-03-05T16:45:00Z</dcterms:created>
  <dc:creator>-</dc:creator>
</cp:coreProperties>
</file>