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b w:val="1"/>
        </w:rPr>
      </w:pPr>
      <w:bookmarkStart w:colFirst="0" w:colLast="0" w:name="_heading=h.gjdgxs" w:id="0"/>
      <w:bookmarkEnd w:id="0"/>
      <w:r w:rsidDel="00000000" w:rsidR="00000000" w:rsidRPr="00000000">
        <w:rPr>
          <w:b w:val="1"/>
          <w:rtl w:val="0"/>
        </w:rPr>
        <w:t xml:space="preserve"> El Centro Cultural de la UNGS CONVOCA</w:t>
      </w:r>
    </w:p>
    <w:p w:rsidR="00000000" w:rsidDel="00000000" w:rsidP="00000000" w:rsidRDefault="00000000" w:rsidRPr="00000000" w14:paraId="00000002">
      <w:pPr>
        <w:spacing w:after="0" w:line="240" w:lineRule="auto"/>
        <w:jc w:val="center"/>
        <w:rPr>
          <w:b w:val="1"/>
        </w:rPr>
      </w:pPr>
      <w:r w:rsidDel="00000000" w:rsidR="00000000" w:rsidRPr="00000000">
        <w:rPr>
          <w:b w:val="1"/>
          <w:rtl w:val="0"/>
        </w:rPr>
        <w:t xml:space="preserve">a la presentación de obras en formato videopoesía para el </w:t>
      </w:r>
    </w:p>
    <w:p w:rsidR="00000000" w:rsidDel="00000000" w:rsidP="00000000" w:rsidRDefault="00000000" w:rsidRPr="00000000" w14:paraId="00000003">
      <w:pPr>
        <w:spacing w:after="0" w:line="240" w:lineRule="auto"/>
        <w:jc w:val="center"/>
        <w:rPr>
          <w:b w:val="1"/>
        </w:rPr>
      </w:pPr>
      <w:r w:rsidDel="00000000" w:rsidR="00000000" w:rsidRPr="00000000">
        <w:rPr>
          <w:rtl w:val="0"/>
        </w:rPr>
      </w:r>
    </w:p>
    <w:p w:rsidR="00000000" w:rsidDel="00000000" w:rsidP="00000000" w:rsidRDefault="00000000" w:rsidRPr="00000000" w14:paraId="00000004">
      <w:pPr>
        <w:spacing w:after="0" w:line="240" w:lineRule="auto"/>
        <w:jc w:val="center"/>
        <w:rPr>
          <w:b w:val="1"/>
          <w:sz w:val="44"/>
          <w:szCs w:val="44"/>
        </w:rPr>
      </w:pPr>
      <w:r w:rsidDel="00000000" w:rsidR="00000000" w:rsidRPr="00000000">
        <w:rPr>
          <w:b w:val="1"/>
          <w:sz w:val="44"/>
          <w:szCs w:val="44"/>
          <w:rtl w:val="0"/>
        </w:rPr>
        <w:t xml:space="preserve"> 5º FESTIVAL DE VIDEOPOESÍA UNGS</w:t>
      </w:r>
    </w:p>
    <w:p w:rsidR="00000000" w:rsidDel="00000000" w:rsidP="00000000" w:rsidRDefault="00000000" w:rsidRPr="00000000" w14:paraId="00000005">
      <w:pPr>
        <w:spacing w:after="0" w:line="240" w:lineRule="auto"/>
        <w:jc w:val="center"/>
        <w:rPr>
          <w:b w:val="1"/>
        </w:rPr>
      </w:pPr>
      <w:r w:rsidDel="00000000" w:rsidR="00000000" w:rsidRPr="00000000">
        <w:rPr>
          <w:rtl w:val="0"/>
        </w:rPr>
      </w:r>
    </w:p>
    <w:p w:rsidR="00000000" w:rsidDel="00000000" w:rsidP="00000000" w:rsidRDefault="00000000" w:rsidRPr="00000000" w14:paraId="00000006">
      <w:pPr>
        <w:spacing w:after="0" w:line="240" w:lineRule="auto"/>
        <w:jc w:val="center"/>
        <w:rPr>
          <w:b w:val="1"/>
        </w:rPr>
      </w:pPr>
      <w:r w:rsidDel="00000000" w:rsidR="00000000" w:rsidRPr="00000000">
        <w:rPr>
          <w:b w:val="1"/>
          <w:rtl w:val="0"/>
        </w:rPr>
        <w:t xml:space="preserve">Convocatoria abierta del 1 de julio al 10 de agosto de 2021</w:t>
      </w:r>
    </w:p>
    <w:p w:rsidR="00000000" w:rsidDel="00000000" w:rsidP="00000000" w:rsidRDefault="00000000" w:rsidRPr="00000000" w14:paraId="00000007">
      <w:pPr>
        <w:spacing w:after="0" w:line="240" w:lineRule="auto"/>
        <w:jc w:val="center"/>
        <w:rPr>
          <w:b w:val="1"/>
        </w:rPr>
      </w:pPr>
      <w:r w:rsidDel="00000000" w:rsidR="00000000" w:rsidRPr="00000000">
        <w:rPr>
          <w:rtl w:val="0"/>
        </w:rPr>
      </w:r>
    </w:p>
    <w:p w:rsidR="00000000" w:rsidDel="00000000" w:rsidP="00000000" w:rsidRDefault="00000000" w:rsidRPr="00000000" w14:paraId="00000008">
      <w:pPr>
        <w:spacing w:after="0" w:line="240" w:lineRule="auto"/>
        <w:jc w:val="center"/>
        <w:rPr>
          <w:b w:val="1"/>
        </w:rPr>
      </w:pPr>
      <w:r w:rsidDel="00000000" w:rsidR="00000000" w:rsidRPr="00000000">
        <w:rPr>
          <w:b w:val="1"/>
          <w:rtl w:val="0"/>
        </w:rPr>
        <w:t xml:space="preserve">Exhibición: desde el 22 de septiembre de 2021</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1"/>
          <w:smallCaps w:val="0"/>
          <w:strike w:val="0"/>
          <w:color w:val="000000"/>
          <w:sz w:val="16"/>
          <w:szCs w:val="16"/>
          <w:u w:val="none"/>
          <w:shd w:fill="f1f1f1" w:val="clear"/>
          <w:vertAlign w:val="baseline"/>
        </w:rPr>
      </w:pPr>
      <w:r w:rsidDel="00000000" w:rsidR="00000000" w:rsidRPr="00000000">
        <w:rPr>
          <w:rtl w:val="0"/>
        </w:rPr>
      </w:r>
    </w:p>
    <w:p w:rsidR="00000000" w:rsidDel="00000000" w:rsidP="00000000" w:rsidRDefault="00000000" w:rsidRPr="00000000" w14:paraId="0000000A">
      <w:pPr>
        <w:spacing w:after="0" w:line="240" w:lineRule="auto"/>
        <w:jc w:val="right"/>
        <w:rPr>
          <w:i w:val="1"/>
        </w:rPr>
      </w:pPr>
      <w:r w:rsidDel="00000000" w:rsidR="00000000" w:rsidRPr="00000000">
        <w:rPr>
          <w:rtl w:val="0"/>
        </w:rPr>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Bases y condiciones: </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Podrán presentarse videopoemas creados a partir de cualquier dispositivo de producción de video. entendiéndose por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Videopoesía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 aquellas obras audiovisuales en las que el lenguaje verbal, palabra, letra, discurso, habla, escritura, signo, sonido e imagen son puestos en juego.</w:t>
      </w:r>
    </w:p>
    <w:p w:rsidR="00000000" w:rsidDel="00000000" w:rsidP="00000000" w:rsidRDefault="00000000" w:rsidRPr="00000000" w14:paraId="0000000E">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producto final deberá ser presentado en formato digital. </w:t>
      </w:r>
    </w:p>
    <w:p w:rsidR="00000000" w:rsidDel="00000000" w:rsidP="00000000" w:rsidRDefault="00000000" w:rsidRPr="00000000" w14:paraId="0000000F">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derechos de autor y de proyección deben estar a nombre de quien presente la obra. </w:t>
      </w:r>
    </w:p>
    <w:p w:rsidR="00000000" w:rsidDel="00000000" w:rsidP="00000000" w:rsidRDefault="00000000" w:rsidRPr="00000000" w14:paraId="00000010">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temática es libre y la duración tendrá un límite de hasta 3’, máximo (créditos incluidos). </w:t>
      </w:r>
    </w:p>
    <w:p w:rsidR="00000000" w:rsidDel="00000000" w:rsidP="00000000" w:rsidRDefault="00000000" w:rsidRPr="00000000" w14:paraId="00000011">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Cada obra deberá inscribirse del </w:t>
      </w:r>
      <w:r w:rsidDel="00000000" w:rsidR="00000000" w:rsidRPr="00000000">
        <w:rPr>
          <w:b w:val="1"/>
          <w:rtl w:val="0"/>
        </w:rPr>
        <w:t xml:space="preserve"> 1 de julio al 10 de agosto de 2021</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t xml:space="preserve">completando el siguiente formulario </w:t>
      </w:r>
      <w:hyperlink r:id="rId7">
        <w:r w:rsidDel="00000000" w:rsidR="00000000" w:rsidRPr="00000000">
          <w:rPr>
            <w:color w:val="1155cc"/>
            <w:u w:val="single"/>
            <w:rtl w:val="0"/>
          </w:rPr>
          <w:t xml:space="preserve">https://forms.gle/k6zL879SPcQs5FrR6</w:t>
        </w:r>
      </w:hyperlink>
      <w:r w:rsidDel="00000000" w:rsidR="00000000" w:rsidRPr="00000000">
        <w:rPr>
          <w:rtl w:val="0"/>
        </w:rPr>
      </w:r>
    </w:p>
    <w:p w:rsidR="00000000" w:rsidDel="00000000" w:rsidP="00000000" w:rsidRDefault="00000000" w:rsidRPr="00000000" w14:paraId="00000012">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Los videos deben enviarse </w:t>
      </w:r>
      <w:r w:rsidDel="00000000" w:rsidR="00000000" w:rsidRPr="00000000">
        <w:rPr>
          <w:rtl w:val="0"/>
        </w:rPr>
        <w:t xml:space="preserve">por medio de un link (enlace) a un video alojado en la plataforma Youtube con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Resolución de 1920 x 1080 píxeles</w:t>
      </w:r>
    </w:p>
    <w:p w:rsidR="00000000" w:rsidDel="00000000" w:rsidP="00000000" w:rsidRDefault="00000000" w:rsidRPr="00000000" w14:paraId="0000001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jurado realizará una selección entre las obras recibidas,</w:t>
      </w:r>
      <w:r w:rsidDel="00000000" w:rsidR="00000000" w:rsidRPr="00000000">
        <w:rPr>
          <w:rtl w:val="0"/>
        </w:rPr>
        <w:t xml:space="preserve"> esta selección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se exhibirá como parte de la programación del Festival. </w:t>
      </w:r>
    </w:p>
    <w:p w:rsidR="00000000" w:rsidDel="00000000" w:rsidP="00000000" w:rsidRDefault="00000000" w:rsidRPr="00000000" w14:paraId="00000014">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exposición se realizará de forma virtual, la muestra no cuenta con medios financieros para pagar honorarios ni derechos de proyección a los participantes. </w:t>
      </w:r>
    </w:p>
    <w:p w:rsidR="00000000" w:rsidDel="00000000" w:rsidP="00000000" w:rsidRDefault="00000000" w:rsidRPr="00000000" w14:paraId="00000015">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envío de las obras implica que los participantes autorizan la muestra de fragmentos o imágenes de las obras en los medios de difusión que la universidad considere pertinentes durante la exposición. El derecho de autor sobre la obra es propiedad exclusiva del participante  quien permite a la Universidad su exhibición y difusión. </w:t>
      </w:r>
    </w:p>
    <w:p w:rsidR="00000000" w:rsidDel="00000000" w:rsidP="00000000" w:rsidRDefault="00000000" w:rsidRPr="00000000" w14:paraId="00000016">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material enviado con posterioridad a la fecha de cierre de convocatoria no será considerado para la muestra. </w:t>
      </w:r>
    </w:p>
    <w:p w:rsidR="00000000" w:rsidDel="00000000" w:rsidP="00000000" w:rsidRDefault="00000000" w:rsidRPr="00000000" w14:paraId="0000001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 envío del material implica la aceptación de estas bases y todo aspecto no contemplado en este reglamento será resuelto por la organización.</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1"/>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Para consultas escribir a:   </w:t>
      </w:r>
      <w:hyperlink r:id="rId8">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festivalvideopoesiaungs@gmail.com</w:t>
        </w:r>
      </w:hyperlink>
      <w:r w:rsidDel="00000000" w:rsidR="00000000" w:rsidRPr="00000000">
        <w:rPr>
          <w:rtl w:val="0"/>
        </w:rPr>
      </w:r>
    </w:p>
    <w:sectPr>
      <w:headerReference r:id="rId9" w:type="default"/>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1825786" cy="351811"/>
          <wp:effectExtent b="0" l="0" r="0" t="0"/>
          <wp:docPr descr="logo ungs uuu.jpg" id="4" name="image1.jpg"/>
          <a:graphic>
            <a:graphicData uri="http://schemas.openxmlformats.org/drawingml/2006/picture">
              <pic:pic>
                <pic:nvPicPr>
                  <pic:cNvPr descr="logo ungs uuu.jpg" id="0" name="image1.jpg"/>
                  <pic:cNvPicPr preferRelativeResize="0"/>
                </pic:nvPicPr>
                <pic:blipFill>
                  <a:blip r:embed="rId1"/>
                  <a:srcRect b="0" l="0" r="0" t="0"/>
                  <a:stretch>
                    <a:fillRect/>
                  </a:stretch>
                </pic:blipFill>
                <pic:spPr>
                  <a:xfrm>
                    <a:off x="0" y="0"/>
                    <a:ext cx="1825786" cy="35181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A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B50AE"/>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Default" w:customStyle="1">
    <w:name w:val="Default"/>
    <w:rsid w:val="00C43820"/>
    <w:pPr>
      <w:autoSpaceDE w:val="0"/>
      <w:autoSpaceDN w:val="0"/>
      <w:adjustRightInd w:val="0"/>
      <w:spacing w:after="0" w:line="240" w:lineRule="auto"/>
    </w:pPr>
    <w:rPr>
      <w:rFonts w:ascii="Calibri" w:cs="Calibri" w:hAnsi="Calibri"/>
      <w:color w:val="000000"/>
      <w:sz w:val="24"/>
      <w:szCs w:val="24"/>
    </w:rPr>
  </w:style>
  <w:style w:type="character" w:styleId="apple-converted-space" w:customStyle="1">
    <w:name w:val="apple-converted-space"/>
    <w:basedOn w:val="Fuentedeprrafopredeter"/>
    <w:rsid w:val="00B21288"/>
  </w:style>
  <w:style w:type="character" w:styleId="a" w:customStyle="1">
    <w:name w:val="a"/>
    <w:basedOn w:val="Fuentedeprrafopredeter"/>
    <w:rsid w:val="00E31765"/>
  </w:style>
  <w:style w:type="paragraph" w:styleId="Prrafodelista">
    <w:name w:val="List Paragraph"/>
    <w:basedOn w:val="Normal"/>
    <w:uiPriority w:val="34"/>
    <w:qFormat w:val="1"/>
    <w:rsid w:val="002E77AB"/>
    <w:pPr>
      <w:ind w:left="720"/>
      <w:contextualSpacing w:val="1"/>
    </w:pPr>
  </w:style>
  <w:style w:type="character" w:styleId="Hipervnculo">
    <w:name w:val="Hyperlink"/>
    <w:basedOn w:val="Fuentedeprrafopredeter"/>
    <w:uiPriority w:val="99"/>
    <w:unhideWhenUsed w:val="1"/>
    <w:rsid w:val="00207E8A"/>
    <w:rPr>
      <w:color w:val="0000ff" w:themeColor="hyperlink"/>
      <w:u w:val="single"/>
    </w:rPr>
  </w:style>
  <w:style w:type="paragraph" w:styleId="Sinespaciado">
    <w:name w:val="No Spacing"/>
    <w:uiPriority w:val="1"/>
    <w:qFormat w:val="1"/>
    <w:rsid w:val="00092953"/>
    <w:pPr>
      <w:spacing w:after="0" w:line="240" w:lineRule="auto"/>
    </w:pPr>
  </w:style>
  <w:style w:type="paragraph" w:styleId="Encabezado">
    <w:name w:val="header"/>
    <w:basedOn w:val="Normal"/>
    <w:link w:val="EncabezadoCar"/>
    <w:uiPriority w:val="99"/>
    <w:semiHidden w:val="1"/>
    <w:unhideWhenUsed w:val="1"/>
    <w:rsid w:val="000E53B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semiHidden w:val="1"/>
    <w:rsid w:val="000E53B4"/>
  </w:style>
  <w:style w:type="paragraph" w:styleId="Piedepgina">
    <w:name w:val="footer"/>
    <w:basedOn w:val="Normal"/>
    <w:link w:val="PiedepginaCar"/>
    <w:uiPriority w:val="99"/>
    <w:semiHidden w:val="1"/>
    <w:unhideWhenUsed w:val="1"/>
    <w:rsid w:val="000E53B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semiHidden w:val="1"/>
    <w:rsid w:val="000E53B4"/>
  </w:style>
  <w:style w:type="paragraph" w:styleId="Textodeglobo">
    <w:name w:val="Balloon Text"/>
    <w:basedOn w:val="Normal"/>
    <w:link w:val="TextodegloboCar"/>
    <w:uiPriority w:val="99"/>
    <w:semiHidden w:val="1"/>
    <w:unhideWhenUsed w:val="1"/>
    <w:rsid w:val="00AB7DA1"/>
    <w:pPr>
      <w:spacing w:after="0" w:line="240" w:lineRule="auto"/>
    </w:pPr>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AB7DA1"/>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orms.gle/k6zL879SPcQs5FrR6" TargetMode="External"/><Relationship Id="rId8" Type="http://schemas.openxmlformats.org/officeDocument/2006/relationships/hyperlink" Target="mailto:festivalvideopoesiaungs@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FnQ5wQv2mS1c1opsjj9C44VeJg==">AMUW2mVNF0diNSBQrPMHfBg4f3kwu9zo5K/nuq7KdHls75oYoX5uNqFjgoLD9PyfjsAazseJwvFcGNd3V0eUePS1Bng2O923ANY2Br2rTql2NhsADSzJ1v9iindFoHm7A3/EHjNWcqhZ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2020-08-27T00:52:00Z</dcterms:created>
  <dc:creator>user</dc:creator>
</cp:coreProperties>
</file>